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90292" w14:textId="1D425F78" w:rsidR="00D26BD8" w:rsidRPr="00B41F05" w:rsidRDefault="009B7894" w:rsidP="00C00986">
      <w:pPr>
        <w:spacing w:line="360" w:lineRule="auto"/>
        <w:ind w:left="461" w:right="3600" w:hanging="360"/>
        <w:rPr>
          <w:rFonts w:ascii="Arial"/>
          <w:b/>
          <w:i/>
          <w:spacing w:val="-8"/>
          <w:sz w:val="24"/>
          <w:szCs w:val="24"/>
        </w:rPr>
      </w:pPr>
      <w:r>
        <w:rPr>
          <w:rFonts w:ascii="Arial"/>
          <w:b/>
          <w:i/>
          <w:spacing w:val="-1"/>
          <w:sz w:val="24"/>
          <w:szCs w:val="24"/>
        </w:rPr>
        <w:t>Multi</w:t>
      </w:r>
      <w:r w:rsidR="00C00986">
        <w:rPr>
          <w:rFonts w:ascii="Arial"/>
          <w:b/>
          <w:i/>
          <w:spacing w:val="-1"/>
          <w:sz w:val="24"/>
          <w:szCs w:val="24"/>
        </w:rPr>
        <w:t xml:space="preserve"> Year </w:t>
      </w:r>
      <w:r w:rsidR="00D26BD8" w:rsidRPr="00B41F05">
        <w:rPr>
          <w:rFonts w:ascii="Arial"/>
          <w:b/>
          <w:i/>
          <w:spacing w:val="-1"/>
          <w:sz w:val="24"/>
          <w:szCs w:val="24"/>
        </w:rPr>
        <w:t xml:space="preserve">GASB 68 Pension Note </w:t>
      </w:r>
      <w:r w:rsidR="00C00986">
        <w:rPr>
          <w:rFonts w:ascii="Arial"/>
          <w:b/>
          <w:i/>
          <w:spacing w:val="-1"/>
          <w:sz w:val="24"/>
          <w:szCs w:val="24"/>
        </w:rPr>
        <w:t>T</w:t>
      </w:r>
      <w:r w:rsidR="00D26BD8" w:rsidRPr="00B41F05">
        <w:rPr>
          <w:rFonts w:ascii="Arial"/>
          <w:b/>
          <w:i/>
          <w:spacing w:val="-1"/>
          <w:sz w:val="24"/>
          <w:szCs w:val="24"/>
        </w:rPr>
        <w:t>emplate</w:t>
      </w:r>
    </w:p>
    <w:p w14:paraId="68F44200" w14:textId="5B13E3BE" w:rsidR="00D26BD8" w:rsidRPr="00B41F05" w:rsidRDefault="00D26BD8" w:rsidP="00D26BD8">
      <w:pPr>
        <w:spacing w:line="360" w:lineRule="auto"/>
        <w:ind w:left="461" w:right="4752" w:hanging="360"/>
        <w:rPr>
          <w:rFonts w:ascii="Arial"/>
          <w:b/>
          <w:i/>
          <w:spacing w:val="28"/>
          <w:w w:val="99"/>
          <w:sz w:val="18"/>
          <w:szCs w:val="18"/>
        </w:rPr>
      </w:pPr>
      <w:r w:rsidRPr="00B41F05">
        <w:rPr>
          <w:rFonts w:ascii="Arial"/>
          <w:b/>
          <w:i/>
          <w:sz w:val="18"/>
          <w:szCs w:val="18"/>
        </w:rPr>
        <w:t>(</w:t>
      </w:r>
      <w:r>
        <w:rPr>
          <w:rFonts w:ascii="Arial"/>
          <w:b/>
          <w:i/>
          <w:sz w:val="18"/>
          <w:szCs w:val="18"/>
        </w:rPr>
        <w:t>a</w:t>
      </w:r>
      <w:r w:rsidRPr="00B41F05">
        <w:rPr>
          <w:rFonts w:ascii="Arial"/>
          <w:b/>
          <w:i/>
          <w:sz w:val="18"/>
          <w:szCs w:val="18"/>
        </w:rPr>
        <w:t>ssuming</w:t>
      </w:r>
      <w:r w:rsidRPr="00B41F05">
        <w:rPr>
          <w:rFonts w:ascii="Arial"/>
          <w:b/>
          <w:i/>
          <w:spacing w:val="-6"/>
          <w:sz w:val="18"/>
          <w:szCs w:val="18"/>
        </w:rPr>
        <w:t xml:space="preserve"> </w:t>
      </w:r>
      <w:r w:rsidRPr="00343339">
        <w:rPr>
          <w:rFonts w:ascii="Arial"/>
          <w:b/>
          <w:i/>
          <w:sz w:val="18"/>
          <w:szCs w:val="18"/>
        </w:rPr>
        <w:t>year</w:t>
      </w:r>
      <w:r w:rsidRPr="00343339">
        <w:rPr>
          <w:rFonts w:ascii="Arial"/>
          <w:b/>
          <w:i/>
          <w:spacing w:val="-8"/>
          <w:sz w:val="18"/>
          <w:szCs w:val="18"/>
        </w:rPr>
        <w:t>-</w:t>
      </w:r>
      <w:r w:rsidRPr="00343339">
        <w:rPr>
          <w:rFonts w:ascii="Arial"/>
          <w:b/>
          <w:i/>
          <w:spacing w:val="-1"/>
          <w:sz w:val="18"/>
          <w:szCs w:val="18"/>
        </w:rPr>
        <w:t>end</w:t>
      </w:r>
      <w:r w:rsidRPr="0019252C">
        <w:rPr>
          <w:rFonts w:ascii="Arial"/>
          <w:b/>
          <w:i/>
          <w:spacing w:val="-1"/>
          <w:sz w:val="18"/>
          <w:szCs w:val="18"/>
        </w:rPr>
        <w:t xml:space="preserve"> </w:t>
      </w:r>
      <w:r w:rsidRPr="00B41F05">
        <w:rPr>
          <w:rFonts w:ascii="Arial"/>
          <w:b/>
          <w:i/>
          <w:spacing w:val="-1"/>
          <w:sz w:val="18"/>
          <w:szCs w:val="18"/>
        </w:rPr>
        <w:t>June</w:t>
      </w:r>
      <w:r w:rsidRPr="00B41F05">
        <w:rPr>
          <w:rFonts w:ascii="Arial"/>
          <w:b/>
          <w:i/>
          <w:spacing w:val="-7"/>
          <w:sz w:val="18"/>
          <w:szCs w:val="18"/>
        </w:rPr>
        <w:t xml:space="preserve"> </w:t>
      </w:r>
      <w:r w:rsidRPr="00B41F05">
        <w:rPr>
          <w:rFonts w:ascii="Arial"/>
          <w:b/>
          <w:i/>
          <w:sz w:val="18"/>
          <w:szCs w:val="18"/>
        </w:rPr>
        <w:t>30,</w:t>
      </w:r>
      <w:r w:rsidRPr="00B41F05">
        <w:rPr>
          <w:rFonts w:ascii="Arial"/>
          <w:b/>
          <w:i/>
          <w:spacing w:val="-7"/>
          <w:sz w:val="18"/>
          <w:szCs w:val="18"/>
        </w:rPr>
        <w:t xml:space="preserve"> </w:t>
      </w:r>
      <w:r w:rsidRPr="00B41F05">
        <w:rPr>
          <w:rFonts w:ascii="Arial"/>
          <w:b/>
          <w:i/>
          <w:sz w:val="18"/>
          <w:szCs w:val="18"/>
        </w:rPr>
        <w:t>20</w:t>
      </w:r>
      <w:r w:rsidR="00F45213">
        <w:rPr>
          <w:rFonts w:ascii="Arial"/>
          <w:b/>
          <w:i/>
          <w:sz w:val="18"/>
          <w:szCs w:val="18"/>
        </w:rPr>
        <w:t>2</w:t>
      </w:r>
      <w:r w:rsidR="0072734C">
        <w:rPr>
          <w:rFonts w:ascii="Arial"/>
          <w:b/>
          <w:i/>
          <w:sz w:val="18"/>
          <w:szCs w:val="18"/>
        </w:rPr>
        <w:t>4</w:t>
      </w:r>
      <w:r w:rsidRPr="00B41F05">
        <w:rPr>
          <w:rFonts w:ascii="Arial"/>
          <w:b/>
          <w:i/>
          <w:spacing w:val="-1"/>
          <w:sz w:val="18"/>
          <w:szCs w:val="18"/>
        </w:rPr>
        <w:t>)</w:t>
      </w:r>
      <w:r w:rsidRPr="00B41F05">
        <w:rPr>
          <w:rFonts w:ascii="Arial"/>
          <w:b/>
          <w:i/>
          <w:spacing w:val="28"/>
          <w:w w:val="99"/>
          <w:sz w:val="18"/>
          <w:szCs w:val="18"/>
        </w:rPr>
        <w:t xml:space="preserve"> </w:t>
      </w:r>
    </w:p>
    <w:p w14:paraId="7D94E538" w14:textId="77777777" w:rsidR="00D26BD8" w:rsidRPr="00B41F05" w:rsidRDefault="00D26BD8" w:rsidP="00D26BD8">
      <w:pPr>
        <w:spacing w:before="44" w:line="360" w:lineRule="auto"/>
        <w:ind w:left="461" w:right="4752" w:hanging="360"/>
        <w:rPr>
          <w:rFonts w:ascii="Arial"/>
          <w:b/>
          <w:i/>
          <w:spacing w:val="28"/>
          <w:w w:val="99"/>
          <w:sz w:val="20"/>
          <w:u w:val="single"/>
        </w:rPr>
      </w:pPr>
    </w:p>
    <w:p w14:paraId="542A9E3D" w14:textId="77777777" w:rsidR="00D26BD8" w:rsidRDefault="00D26BD8" w:rsidP="00D26BD8">
      <w:pPr>
        <w:spacing w:line="360" w:lineRule="auto"/>
        <w:rPr>
          <w:rFonts w:ascii="Arial" w:eastAsia="Arial" w:hAnsi="Arial" w:cs="Arial"/>
          <w:i/>
          <w:sz w:val="20"/>
          <w:szCs w:val="20"/>
        </w:rPr>
      </w:pPr>
      <w:r w:rsidRPr="00B41F05">
        <w:rPr>
          <w:rFonts w:ascii="Arial"/>
          <w:b/>
          <w:spacing w:val="-1"/>
          <w:sz w:val="20"/>
          <w:u w:val="single"/>
        </w:rPr>
        <w:t>IMRF</w:t>
      </w:r>
      <w:r w:rsidRPr="00B41F05">
        <w:rPr>
          <w:rFonts w:ascii="Arial"/>
          <w:b/>
          <w:sz w:val="20"/>
          <w:u w:val="single"/>
        </w:rPr>
        <w:t xml:space="preserve"> Plan</w:t>
      </w:r>
      <w:r w:rsidRPr="00B41F05">
        <w:rPr>
          <w:rFonts w:ascii="Arial"/>
          <w:b/>
          <w:spacing w:val="-15"/>
          <w:sz w:val="20"/>
          <w:u w:val="single"/>
        </w:rPr>
        <w:t xml:space="preserve"> </w:t>
      </w:r>
      <w:r w:rsidRPr="00B41F05">
        <w:rPr>
          <w:rFonts w:ascii="Arial"/>
          <w:b/>
          <w:sz w:val="20"/>
          <w:u w:val="single"/>
        </w:rPr>
        <w:t>Description</w:t>
      </w:r>
    </w:p>
    <w:p w14:paraId="02055E9C" w14:textId="7D1CFBD0" w:rsidR="00D26BD8" w:rsidRDefault="00D26BD8" w:rsidP="002C583C">
      <w:pPr>
        <w:pStyle w:val="BodyText"/>
        <w:spacing w:line="276" w:lineRule="auto"/>
        <w:ind w:left="0"/>
      </w:pPr>
      <w:r w:rsidRPr="00DC4686">
        <w:t>The</w:t>
      </w:r>
      <w:r w:rsidRPr="00DC4686">
        <w:rPr>
          <w:spacing w:val="50"/>
        </w:rPr>
        <w:t xml:space="preserve"> </w:t>
      </w:r>
      <w:r w:rsidRPr="00DC4686">
        <w:t>EMPLOYER’s</w:t>
      </w:r>
      <w:r w:rsidRPr="00583753">
        <w:rPr>
          <w:spacing w:val="51"/>
        </w:rPr>
        <w:t xml:space="preserve"> </w:t>
      </w:r>
      <w:r w:rsidRPr="00583753">
        <w:t>defined</w:t>
      </w:r>
      <w:r w:rsidRPr="00583753">
        <w:rPr>
          <w:spacing w:val="50"/>
        </w:rPr>
        <w:t xml:space="preserve"> </w:t>
      </w:r>
      <w:r w:rsidRPr="00583753">
        <w:t>benefit</w:t>
      </w:r>
      <w:r w:rsidRPr="00583753">
        <w:rPr>
          <w:spacing w:val="52"/>
        </w:rPr>
        <w:t xml:space="preserve"> </w:t>
      </w:r>
      <w:r w:rsidRPr="00DC4686">
        <w:t>pension</w:t>
      </w:r>
      <w:r w:rsidRPr="00583753">
        <w:rPr>
          <w:spacing w:val="53"/>
        </w:rPr>
        <w:t xml:space="preserve"> </w:t>
      </w:r>
      <w:r w:rsidRPr="00DC4686">
        <w:t>plan</w:t>
      </w:r>
      <w:r w:rsidRPr="00583753">
        <w:rPr>
          <w:spacing w:val="52"/>
        </w:rPr>
        <w:t xml:space="preserve"> </w:t>
      </w:r>
      <w:r w:rsidRPr="00583753">
        <w:t>for</w:t>
      </w:r>
      <w:r w:rsidRPr="00583753">
        <w:rPr>
          <w:spacing w:val="51"/>
        </w:rPr>
        <w:t xml:space="preserve"> </w:t>
      </w:r>
      <w:r w:rsidRPr="00DC4686">
        <w:t>regular</w:t>
      </w:r>
      <w:r w:rsidRPr="00583753">
        <w:rPr>
          <w:spacing w:val="51"/>
        </w:rPr>
        <w:t xml:space="preserve"> </w:t>
      </w:r>
      <w:r w:rsidRPr="00DC4686">
        <w:t>employees</w:t>
      </w:r>
      <w:r w:rsidRPr="00583753">
        <w:rPr>
          <w:spacing w:val="54"/>
        </w:rPr>
        <w:t xml:space="preserve"> </w:t>
      </w:r>
      <w:r w:rsidRPr="00DC4686">
        <w:t>provides</w:t>
      </w:r>
      <w:r w:rsidRPr="00583753">
        <w:rPr>
          <w:spacing w:val="51"/>
        </w:rPr>
        <w:t xml:space="preserve"> </w:t>
      </w:r>
      <w:r w:rsidRPr="00583753">
        <w:t>retirement</w:t>
      </w:r>
      <w:r w:rsidRPr="00583753">
        <w:rPr>
          <w:spacing w:val="51"/>
        </w:rPr>
        <w:t xml:space="preserve"> </w:t>
      </w:r>
      <w:r w:rsidRPr="00DC4686">
        <w:t>and</w:t>
      </w:r>
      <w:r w:rsidRPr="00583753">
        <w:rPr>
          <w:spacing w:val="66"/>
          <w:w w:val="99"/>
        </w:rPr>
        <w:t xml:space="preserve"> </w:t>
      </w:r>
      <w:r w:rsidRPr="00583753">
        <w:t>disability</w:t>
      </w:r>
      <w:r w:rsidRPr="00583753">
        <w:rPr>
          <w:spacing w:val="6"/>
        </w:rPr>
        <w:t xml:space="preserve"> </w:t>
      </w:r>
      <w:r w:rsidRPr="00DC4686">
        <w:t>benefits,</w:t>
      </w:r>
      <w:r w:rsidRPr="00583753">
        <w:rPr>
          <w:spacing w:val="10"/>
        </w:rPr>
        <w:t xml:space="preserve"> </w:t>
      </w:r>
      <w:r w:rsidRPr="00DC4686">
        <w:t>post-</w:t>
      </w:r>
      <w:r w:rsidRPr="00583753">
        <w:t>retirement</w:t>
      </w:r>
      <w:r w:rsidRPr="00583753">
        <w:rPr>
          <w:spacing w:val="11"/>
        </w:rPr>
        <w:t xml:space="preserve"> </w:t>
      </w:r>
      <w:r w:rsidRPr="00DC4686">
        <w:t>increases,</w:t>
      </w:r>
      <w:r w:rsidRPr="00583753">
        <w:rPr>
          <w:spacing w:val="10"/>
        </w:rPr>
        <w:t xml:space="preserve"> </w:t>
      </w:r>
      <w:r w:rsidRPr="00DC4686">
        <w:t>and</w:t>
      </w:r>
      <w:r w:rsidRPr="00583753">
        <w:rPr>
          <w:spacing w:val="10"/>
        </w:rPr>
        <w:t xml:space="preserve"> </w:t>
      </w:r>
      <w:r w:rsidRPr="00583753">
        <w:t>death</w:t>
      </w:r>
      <w:r w:rsidRPr="00583753">
        <w:rPr>
          <w:spacing w:val="10"/>
        </w:rPr>
        <w:t xml:space="preserve"> </w:t>
      </w:r>
      <w:r w:rsidRPr="00DC4686">
        <w:t>benefits</w:t>
      </w:r>
      <w:r w:rsidRPr="00583753">
        <w:rPr>
          <w:spacing w:val="11"/>
        </w:rPr>
        <w:t xml:space="preserve"> </w:t>
      </w:r>
      <w:r w:rsidRPr="00DC4686">
        <w:t>to</w:t>
      </w:r>
      <w:r w:rsidRPr="00583753">
        <w:rPr>
          <w:spacing w:val="10"/>
        </w:rPr>
        <w:t xml:space="preserve"> </w:t>
      </w:r>
      <w:r w:rsidRPr="00583753">
        <w:t>plan</w:t>
      </w:r>
      <w:r w:rsidRPr="00583753">
        <w:rPr>
          <w:spacing w:val="11"/>
        </w:rPr>
        <w:t xml:space="preserve"> </w:t>
      </w:r>
      <w:r w:rsidRPr="00583753">
        <w:t>members</w:t>
      </w:r>
      <w:r w:rsidRPr="00583753">
        <w:rPr>
          <w:spacing w:val="11"/>
        </w:rPr>
        <w:t xml:space="preserve"> </w:t>
      </w:r>
      <w:r w:rsidRPr="00DC4686">
        <w:t>and</w:t>
      </w:r>
      <w:r w:rsidRPr="00583753">
        <w:rPr>
          <w:spacing w:val="10"/>
        </w:rPr>
        <w:t xml:space="preserve"> </w:t>
      </w:r>
      <w:r w:rsidR="00BB0441">
        <w:rPr>
          <w:spacing w:val="10"/>
        </w:rPr>
        <w:t xml:space="preserve">their </w:t>
      </w:r>
      <w:r w:rsidRPr="00DC4686">
        <w:t>beneficiaries. The</w:t>
      </w:r>
      <w:r w:rsidRPr="00DC4686">
        <w:rPr>
          <w:spacing w:val="34"/>
        </w:rPr>
        <w:t xml:space="preserve"> </w:t>
      </w:r>
      <w:r w:rsidRPr="00DC4686">
        <w:t>EMPLOYER’s</w:t>
      </w:r>
      <w:r w:rsidRPr="00583753">
        <w:rPr>
          <w:spacing w:val="36"/>
        </w:rPr>
        <w:t xml:space="preserve"> </w:t>
      </w:r>
      <w:r w:rsidRPr="00583753">
        <w:t>plan</w:t>
      </w:r>
      <w:r w:rsidRPr="00583753">
        <w:rPr>
          <w:spacing w:val="36"/>
        </w:rPr>
        <w:t xml:space="preserve"> </w:t>
      </w:r>
      <w:r w:rsidRPr="00DC4686">
        <w:t>is</w:t>
      </w:r>
      <w:r w:rsidRPr="00583753">
        <w:rPr>
          <w:spacing w:val="38"/>
        </w:rPr>
        <w:t xml:space="preserve"> </w:t>
      </w:r>
      <w:r w:rsidRPr="00DC4686">
        <w:t>managed by</w:t>
      </w:r>
      <w:r w:rsidRPr="00583753">
        <w:rPr>
          <w:spacing w:val="35"/>
        </w:rPr>
        <w:t xml:space="preserve"> </w:t>
      </w:r>
      <w:r w:rsidRPr="00583753">
        <w:t>the</w:t>
      </w:r>
      <w:r w:rsidRPr="00583753">
        <w:rPr>
          <w:spacing w:val="36"/>
        </w:rPr>
        <w:t xml:space="preserve"> </w:t>
      </w:r>
      <w:r w:rsidRPr="00DC4686">
        <w:t>Illinois</w:t>
      </w:r>
      <w:r w:rsidRPr="00583753">
        <w:rPr>
          <w:spacing w:val="40"/>
        </w:rPr>
        <w:t xml:space="preserve"> </w:t>
      </w:r>
      <w:r w:rsidRPr="00583753">
        <w:t>Municipal</w:t>
      </w:r>
      <w:r w:rsidRPr="00583753">
        <w:rPr>
          <w:spacing w:val="36"/>
        </w:rPr>
        <w:t xml:space="preserve"> </w:t>
      </w:r>
      <w:r w:rsidRPr="00583753">
        <w:t>Retirement</w:t>
      </w:r>
      <w:r w:rsidRPr="00583753">
        <w:rPr>
          <w:spacing w:val="34"/>
        </w:rPr>
        <w:t xml:space="preserve"> </w:t>
      </w:r>
      <w:r w:rsidRPr="00583753">
        <w:t>Fund</w:t>
      </w:r>
      <w:r w:rsidRPr="00583753">
        <w:rPr>
          <w:spacing w:val="34"/>
        </w:rPr>
        <w:t xml:space="preserve"> </w:t>
      </w:r>
      <w:r w:rsidRPr="00DC4686">
        <w:t>(IMRF)</w:t>
      </w:r>
      <w:r w:rsidRPr="00583753">
        <w:t>, the administrator of a</w:t>
      </w:r>
      <w:r w:rsidR="00DA3241">
        <w:t>n agent</w:t>
      </w:r>
      <w:r w:rsidRPr="00583753">
        <w:t xml:space="preserve"> multi</w:t>
      </w:r>
      <w:r w:rsidR="00DA3241">
        <w:t xml:space="preserve">ple </w:t>
      </w:r>
      <w:r w:rsidRPr="00583753">
        <w:t>employer public</w:t>
      </w:r>
      <w:r>
        <w:t xml:space="preserve"> pension fund.</w:t>
      </w:r>
      <w:r w:rsidRPr="00B41F05">
        <w:rPr>
          <w:spacing w:val="37"/>
        </w:rPr>
        <w:t xml:space="preserve"> </w:t>
      </w:r>
      <w:r w:rsidRPr="00B41F05">
        <w:t>A</w:t>
      </w:r>
      <w:r w:rsidRPr="00B41F05">
        <w:rPr>
          <w:spacing w:val="26"/>
        </w:rPr>
        <w:t xml:space="preserve"> </w:t>
      </w:r>
      <w:r w:rsidRPr="00B41F05">
        <w:t>summary</w:t>
      </w:r>
      <w:r w:rsidRPr="00B41F05">
        <w:rPr>
          <w:spacing w:val="20"/>
        </w:rPr>
        <w:t xml:space="preserve"> </w:t>
      </w:r>
      <w:r w:rsidRPr="00DC4686">
        <w:t>of</w:t>
      </w:r>
      <w:r>
        <w:t xml:space="preserve"> IMRF’s</w:t>
      </w:r>
      <w:r w:rsidRPr="00B41F05">
        <w:rPr>
          <w:spacing w:val="27"/>
        </w:rPr>
        <w:t xml:space="preserve"> </w:t>
      </w:r>
      <w:r w:rsidRPr="00DC4686">
        <w:t>pension</w:t>
      </w:r>
      <w:r w:rsidRPr="00B41F05">
        <w:rPr>
          <w:spacing w:val="25"/>
        </w:rPr>
        <w:t xml:space="preserve"> </w:t>
      </w:r>
      <w:r w:rsidRPr="00B41F05">
        <w:t>benefits</w:t>
      </w:r>
      <w:r w:rsidRPr="00B41F05">
        <w:rPr>
          <w:spacing w:val="26"/>
        </w:rPr>
        <w:t xml:space="preserve"> </w:t>
      </w:r>
      <w:r w:rsidRPr="00DC4686">
        <w:t>is</w:t>
      </w:r>
      <w:r w:rsidRPr="00B41F05">
        <w:rPr>
          <w:spacing w:val="27"/>
        </w:rPr>
        <w:t xml:space="preserve"> </w:t>
      </w:r>
      <w:r w:rsidRPr="00DC4686">
        <w:t>provided</w:t>
      </w:r>
      <w:r>
        <w:t xml:space="preserve"> in the “Benefits Provided” section of this document.</w:t>
      </w:r>
      <w:r w:rsidRPr="00DC4686">
        <w:t xml:space="preserve"> Details</w:t>
      </w:r>
      <w:r w:rsidRPr="00B41F05">
        <w:rPr>
          <w:spacing w:val="2"/>
        </w:rPr>
        <w:t xml:space="preserve"> </w:t>
      </w:r>
      <w:r w:rsidRPr="00DC4686">
        <w:t>of</w:t>
      </w:r>
      <w:r w:rsidRPr="00B41F05">
        <w:rPr>
          <w:spacing w:val="5"/>
        </w:rPr>
        <w:t xml:space="preserve"> </w:t>
      </w:r>
      <w:r w:rsidRPr="00DC4686">
        <w:t>all benefits</w:t>
      </w:r>
      <w:r w:rsidRPr="00B41F05">
        <w:rPr>
          <w:spacing w:val="3"/>
        </w:rPr>
        <w:t xml:space="preserve"> </w:t>
      </w:r>
      <w:r w:rsidRPr="00DC4686">
        <w:t>are</w:t>
      </w:r>
      <w:r w:rsidRPr="00B41F05">
        <w:rPr>
          <w:spacing w:val="2"/>
        </w:rPr>
        <w:t xml:space="preserve"> </w:t>
      </w:r>
      <w:r w:rsidRPr="00DC4686">
        <w:t>available</w:t>
      </w:r>
      <w:r w:rsidRPr="00B41F05">
        <w:rPr>
          <w:spacing w:val="1"/>
        </w:rPr>
        <w:t xml:space="preserve"> </w:t>
      </w:r>
      <w:r w:rsidRPr="00DC4686">
        <w:t>from</w:t>
      </w:r>
      <w:r w:rsidRPr="00B41F05">
        <w:rPr>
          <w:spacing w:val="7"/>
        </w:rPr>
        <w:t xml:space="preserve"> </w:t>
      </w:r>
      <w:r w:rsidRPr="00DC4686">
        <w:t>IMRF.</w:t>
      </w:r>
      <w:r w:rsidRPr="00B41F05">
        <w:rPr>
          <w:spacing w:val="4"/>
        </w:rPr>
        <w:t xml:space="preserve"> </w:t>
      </w:r>
      <w:r w:rsidRPr="00DC4686">
        <w:t>Benefit</w:t>
      </w:r>
      <w:r w:rsidRPr="00B41F05">
        <w:rPr>
          <w:spacing w:val="2"/>
        </w:rPr>
        <w:t xml:space="preserve"> </w:t>
      </w:r>
      <w:r w:rsidRPr="00DC4686">
        <w:t>provisions</w:t>
      </w:r>
      <w:r w:rsidRPr="00B41F05">
        <w:rPr>
          <w:spacing w:val="2"/>
        </w:rPr>
        <w:t xml:space="preserve"> </w:t>
      </w:r>
      <w:r w:rsidRPr="00DC4686">
        <w:t>are</w:t>
      </w:r>
      <w:r w:rsidRPr="00B41F05">
        <w:rPr>
          <w:spacing w:val="2"/>
        </w:rPr>
        <w:t xml:space="preserve"> </w:t>
      </w:r>
      <w:r w:rsidRPr="00DC4686">
        <w:t>established</w:t>
      </w:r>
      <w:r w:rsidRPr="00B41F05">
        <w:rPr>
          <w:spacing w:val="1"/>
        </w:rPr>
        <w:t xml:space="preserve"> by</w:t>
      </w:r>
      <w:r w:rsidRPr="00DC4686">
        <w:t xml:space="preserve"> statute</w:t>
      </w:r>
      <w:r w:rsidRPr="00B41F05">
        <w:rPr>
          <w:spacing w:val="2"/>
        </w:rPr>
        <w:t xml:space="preserve"> </w:t>
      </w:r>
      <w:r w:rsidRPr="00B41F05">
        <w:t>and</w:t>
      </w:r>
      <w:r w:rsidRPr="00B41F05">
        <w:rPr>
          <w:spacing w:val="2"/>
        </w:rPr>
        <w:t xml:space="preserve"> may only be </w:t>
      </w:r>
      <w:r w:rsidRPr="00DC4686">
        <w:t>changed</w:t>
      </w:r>
      <w:r w:rsidRPr="00B41F05">
        <w:rPr>
          <w:spacing w:val="16"/>
        </w:rPr>
        <w:t xml:space="preserve"> </w:t>
      </w:r>
      <w:r w:rsidRPr="00B41F05">
        <w:rPr>
          <w:spacing w:val="1"/>
        </w:rPr>
        <w:t>by</w:t>
      </w:r>
      <w:r w:rsidRPr="00B41F05">
        <w:rPr>
          <w:spacing w:val="11"/>
        </w:rPr>
        <w:t xml:space="preserve"> </w:t>
      </w:r>
      <w:r w:rsidRPr="00B41F05">
        <w:t>the</w:t>
      </w:r>
      <w:r w:rsidRPr="00B41F05">
        <w:rPr>
          <w:spacing w:val="14"/>
        </w:rPr>
        <w:t xml:space="preserve"> </w:t>
      </w:r>
      <w:r w:rsidRPr="00B41F05">
        <w:t>General</w:t>
      </w:r>
      <w:r w:rsidRPr="00B41F05">
        <w:rPr>
          <w:spacing w:val="13"/>
        </w:rPr>
        <w:t xml:space="preserve"> </w:t>
      </w:r>
      <w:r w:rsidRPr="00B41F05">
        <w:t>Assembly</w:t>
      </w:r>
      <w:r w:rsidRPr="00B41F05">
        <w:rPr>
          <w:spacing w:val="11"/>
        </w:rPr>
        <w:t xml:space="preserve"> </w:t>
      </w:r>
      <w:r w:rsidRPr="00DC4686">
        <w:t>of</w:t>
      </w:r>
      <w:r w:rsidRPr="00B41F05">
        <w:rPr>
          <w:spacing w:val="17"/>
        </w:rPr>
        <w:t xml:space="preserve"> </w:t>
      </w:r>
      <w:r w:rsidRPr="00DC4686">
        <w:t>the</w:t>
      </w:r>
      <w:r w:rsidRPr="00B41F05">
        <w:rPr>
          <w:spacing w:val="15"/>
        </w:rPr>
        <w:t xml:space="preserve"> </w:t>
      </w:r>
      <w:r w:rsidRPr="00DC4686">
        <w:t>State</w:t>
      </w:r>
      <w:r w:rsidRPr="00B41F05">
        <w:rPr>
          <w:spacing w:val="14"/>
        </w:rPr>
        <w:t xml:space="preserve"> </w:t>
      </w:r>
      <w:r w:rsidRPr="00DC4686">
        <w:t>of</w:t>
      </w:r>
      <w:r w:rsidRPr="00B41F05">
        <w:rPr>
          <w:spacing w:val="17"/>
        </w:rPr>
        <w:t xml:space="preserve"> </w:t>
      </w:r>
      <w:r w:rsidRPr="00DC4686">
        <w:t>Illinois.</w:t>
      </w:r>
      <w:r w:rsidRPr="00B41F05">
        <w:rPr>
          <w:spacing w:val="28"/>
        </w:rPr>
        <w:t xml:space="preserve"> </w:t>
      </w:r>
      <w:r w:rsidRPr="00B41F05">
        <w:t>IMRF</w:t>
      </w:r>
      <w:r w:rsidRPr="00B41F05">
        <w:rPr>
          <w:spacing w:val="15"/>
        </w:rPr>
        <w:t xml:space="preserve"> </w:t>
      </w:r>
      <w:r w:rsidRPr="00B41F05">
        <w:t>issues</w:t>
      </w:r>
      <w:r w:rsidRPr="00B41F05">
        <w:rPr>
          <w:spacing w:val="15"/>
        </w:rPr>
        <w:t xml:space="preserve"> </w:t>
      </w:r>
      <w:r w:rsidRPr="00B41F05">
        <w:t>a</w:t>
      </w:r>
      <w:r w:rsidRPr="00B41F05">
        <w:rPr>
          <w:spacing w:val="14"/>
        </w:rPr>
        <w:t xml:space="preserve"> </w:t>
      </w:r>
      <w:r w:rsidRPr="00B41F05">
        <w:t>publicly</w:t>
      </w:r>
      <w:r w:rsidRPr="00B41F05">
        <w:rPr>
          <w:spacing w:val="11"/>
        </w:rPr>
        <w:t xml:space="preserve"> </w:t>
      </w:r>
      <w:r w:rsidRPr="00B41F05">
        <w:t>available</w:t>
      </w:r>
      <w:r w:rsidR="004166B9">
        <w:rPr>
          <w:spacing w:val="66"/>
          <w:w w:val="99"/>
        </w:rPr>
        <w:t xml:space="preserve"> </w:t>
      </w:r>
      <w:r w:rsidRPr="00DC4686">
        <w:t xml:space="preserve">Annual </w:t>
      </w:r>
      <w:r w:rsidR="004166B9" w:rsidRPr="00DC4686">
        <w:t xml:space="preserve">Comprehensive </w:t>
      </w:r>
      <w:r w:rsidRPr="00DC4686">
        <w:t>Financial Report</w:t>
      </w:r>
      <w:r>
        <w:t xml:space="preserve"> that includes financial statements, detailed information about the pension plan’s fiduciary net</w:t>
      </w:r>
      <w:r w:rsidRPr="00B41F05">
        <w:rPr>
          <w:spacing w:val="8"/>
        </w:rPr>
        <w:t xml:space="preserve"> </w:t>
      </w:r>
      <w:r w:rsidRPr="00B41F05">
        <w:t>position,</w:t>
      </w:r>
      <w:r w:rsidRPr="00B41F05">
        <w:rPr>
          <w:spacing w:val="10"/>
        </w:rPr>
        <w:t xml:space="preserve"> </w:t>
      </w:r>
      <w:r w:rsidRPr="00B41F05">
        <w:t>and</w:t>
      </w:r>
      <w:r w:rsidRPr="00B41F05">
        <w:rPr>
          <w:spacing w:val="8"/>
        </w:rPr>
        <w:t xml:space="preserve"> </w:t>
      </w:r>
      <w:r w:rsidRPr="00B41F05">
        <w:t>required</w:t>
      </w:r>
      <w:r w:rsidRPr="00B41F05">
        <w:rPr>
          <w:spacing w:val="7"/>
        </w:rPr>
        <w:t xml:space="preserve"> </w:t>
      </w:r>
      <w:r w:rsidRPr="00B41F05">
        <w:t>supplementary</w:t>
      </w:r>
      <w:r w:rsidRPr="00B41F05">
        <w:rPr>
          <w:spacing w:val="7"/>
        </w:rPr>
        <w:t xml:space="preserve"> </w:t>
      </w:r>
      <w:r w:rsidRPr="00DC4686">
        <w:t>information.</w:t>
      </w:r>
      <w:r>
        <w:t xml:space="preserve"> The report is available for download at www.imrf.org.</w:t>
      </w:r>
      <w:r w:rsidRPr="00B41F05">
        <w:t xml:space="preserve"> </w:t>
      </w:r>
    </w:p>
    <w:p w14:paraId="230B2EFC" w14:textId="77777777" w:rsidR="00D26BD8" w:rsidRDefault="00D26BD8" w:rsidP="00D26BD8">
      <w:pPr>
        <w:pStyle w:val="BodyText"/>
        <w:spacing w:line="360" w:lineRule="auto"/>
        <w:ind w:left="0" w:right="116"/>
      </w:pPr>
    </w:p>
    <w:p w14:paraId="7F1648BF" w14:textId="77777777" w:rsidR="00D26BD8" w:rsidRDefault="00D26BD8" w:rsidP="00D26BD8">
      <w:pPr>
        <w:spacing w:line="360" w:lineRule="auto"/>
        <w:rPr>
          <w:rFonts w:ascii="Arial" w:eastAsia="Arial" w:hAnsi="Arial" w:cs="Arial"/>
          <w:i/>
          <w:sz w:val="20"/>
          <w:szCs w:val="20"/>
        </w:rPr>
      </w:pPr>
      <w:r w:rsidRPr="00B41F05">
        <w:rPr>
          <w:rFonts w:ascii="Arial"/>
          <w:b/>
          <w:spacing w:val="-1"/>
          <w:sz w:val="20"/>
          <w:u w:val="single"/>
        </w:rPr>
        <w:t>Benefits</w:t>
      </w:r>
      <w:r w:rsidRPr="00B41F05">
        <w:rPr>
          <w:rFonts w:ascii="Arial"/>
          <w:b/>
          <w:spacing w:val="-13"/>
          <w:sz w:val="20"/>
          <w:u w:val="single"/>
        </w:rPr>
        <w:t xml:space="preserve"> </w:t>
      </w:r>
      <w:r w:rsidRPr="00B41F05">
        <w:rPr>
          <w:rFonts w:ascii="Arial"/>
          <w:b/>
          <w:spacing w:val="-1"/>
          <w:sz w:val="20"/>
          <w:u w:val="single"/>
        </w:rPr>
        <w:t>Provided</w:t>
      </w:r>
    </w:p>
    <w:p w14:paraId="14F1B802" w14:textId="77777777" w:rsidR="00D26BD8" w:rsidRPr="00B41F05" w:rsidRDefault="00D26BD8" w:rsidP="002C583C">
      <w:pPr>
        <w:pStyle w:val="BodyText"/>
        <w:kinsoku w:val="0"/>
        <w:overflowPunct w:val="0"/>
        <w:spacing w:after="120" w:line="276" w:lineRule="auto"/>
        <w:ind w:left="0"/>
        <w:rPr>
          <w:spacing w:val="-2"/>
        </w:rPr>
      </w:pPr>
      <w:bookmarkStart w:id="0" w:name="_Hlk170457644"/>
      <w:r>
        <w:rPr>
          <w:spacing w:val="-2"/>
        </w:rPr>
        <w:t>IMRF</w:t>
      </w:r>
      <w:r>
        <w:rPr>
          <w:spacing w:val="-8"/>
        </w:rPr>
        <w:t xml:space="preserve"> </w:t>
      </w:r>
      <w:r>
        <w:rPr>
          <w:spacing w:val="-2"/>
        </w:rPr>
        <w:t>has</w:t>
      </w:r>
      <w:r>
        <w:rPr>
          <w:spacing w:val="-8"/>
        </w:rPr>
        <w:t xml:space="preserve"> </w:t>
      </w:r>
      <w:r>
        <w:rPr>
          <w:spacing w:val="-2"/>
        </w:rPr>
        <w:t>three</w:t>
      </w:r>
      <w:r>
        <w:rPr>
          <w:spacing w:val="-7"/>
        </w:rPr>
        <w:t xml:space="preserve"> </w:t>
      </w:r>
      <w:r>
        <w:rPr>
          <w:spacing w:val="-2"/>
        </w:rPr>
        <w:t>benefit</w:t>
      </w:r>
      <w:r>
        <w:rPr>
          <w:spacing w:val="-8"/>
        </w:rPr>
        <w:t xml:space="preserve"> </w:t>
      </w:r>
      <w:r>
        <w:rPr>
          <w:spacing w:val="-2"/>
        </w:rPr>
        <w:t>plans.</w:t>
      </w:r>
      <w:r>
        <w:rPr>
          <w:spacing w:val="-10"/>
        </w:rPr>
        <w:t xml:space="preserve"> </w:t>
      </w:r>
      <w:r>
        <w:rPr>
          <w:spacing w:val="-2"/>
        </w:rPr>
        <w:t>The</w:t>
      </w:r>
      <w:r>
        <w:rPr>
          <w:spacing w:val="-8"/>
        </w:rPr>
        <w:t xml:space="preserve"> </w:t>
      </w:r>
      <w:r>
        <w:rPr>
          <w:spacing w:val="-2"/>
        </w:rPr>
        <w:t>vast</w:t>
      </w:r>
      <w:r>
        <w:rPr>
          <w:spacing w:val="-7"/>
        </w:rPr>
        <w:t xml:space="preserve"> </w:t>
      </w:r>
      <w:r>
        <w:rPr>
          <w:spacing w:val="-2"/>
        </w:rPr>
        <w:t>majority</w:t>
      </w:r>
      <w:r>
        <w:rPr>
          <w:spacing w:val="-8"/>
        </w:rPr>
        <w:t xml:space="preserve"> </w:t>
      </w:r>
      <w:r>
        <w:rPr>
          <w:spacing w:val="-1"/>
        </w:rPr>
        <w:t>of</w:t>
      </w:r>
      <w:r>
        <w:rPr>
          <w:spacing w:val="-7"/>
        </w:rPr>
        <w:t xml:space="preserve"> </w:t>
      </w:r>
      <w:r>
        <w:rPr>
          <w:spacing w:val="-2"/>
        </w:rPr>
        <w:t>IMRF</w:t>
      </w:r>
      <w:r>
        <w:rPr>
          <w:spacing w:val="-8"/>
        </w:rPr>
        <w:t xml:space="preserve"> </w:t>
      </w:r>
      <w:r>
        <w:rPr>
          <w:spacing w:val="-2"/>
        </w:rPr>
        <w:t>members</w:t>
      </w:r>
      <w:r>
        <w:rPr>
          <w:spacing w:val="-8"/>
        </w:rPr>
        <w:t xml:space="preserve"> </w:t>
      </w:r>
      <w:r>
        <w:rPr>
          <w:spacing w:val="-2"/>
        </w:rPr>
        <w:t>participate</w:t>
      </w:r>
      <w:r>
        <w:rPr>
          <w:spacing w:val="-7"/>
        </w:rPr>
        <w:t xml:space="preserve"> </w:t>
      </w:r>
      <w:r>
        <w:rPr>
          <w:spacing w:val="-1"/>
        </w:rPr>
        <w:t>in</w:t>
      </w:r>
      <w:r>
        <w:rPr>
          <w:spacing w:val="-8"/>
        </w:rPr>
        <w:t xml:space="preserve"> </w:t>
      </w:r>
      <w:r>
        <w:rPr>
          <w:spacing w:val="-2"/>
        </w:rPr>
        <w:t>the</w:t>
      </w:r>
      <w:r>
        <w:rPr>
          <w:spacing w:val="-7"/>
        </w:rPr>
        <w:t xml:space="preserve"> </w:t>
      </w:r>
      <w:r>
        <w:rPr>
          <w:spacing w:val="-2"/>
        </w:rPr>
        <w:t>Regular</w:t>
      </w:r>
      <w:r>
        <w:rPr>
          <w:spacing w:val="-8"/>
        </w:rPr>
        <w:t xml:space="preserve"> </w:t>
      </w:r>
      <w:r>
        <w:rPr>
          <w:spacing w:val="-2"/>
        </w:rPr>
        <w:t>Plan</w:t>
      </w:r>
      <w:r>
        <w:rPr>
          <w:spacing w:val="-7"/>
        </w:rPr>
        <w:t xml:space="preserve"> </w:t>
      </w:r>
      <w:r>
        <w:rPr>
          <w:spacing w:val="-2"/>
        </w:rPr>
        <w:t>(RP).</w:t>
      </w:r>
      <w:r>
        <w:rPr>
          <w:spacing w:val="-11"/>
        </w:rPr>
        <w:t xml:space="preserve"> </w:t>
      </w:r>
      <w:r>
        <w:rPr>
          <w:spacing w:val="-2"/>
        </w:rPr>
        <w:t>The</w:t>
      </w:r>
      <w:r>
        <w:rPr>
          <w:spacing w:val="-7"/>
        </w:rPr>
        <w:t xml:space="preserve"> </w:t>
      </w:r>
      <w:r>
        <w:rPr>
          <w:spacing w:val="-3"/>
        </w:rPr>
        <w:t>Sheriff’s</w:t>
      </w:r>
      <w:r>
        <w:rPr>
          <w:spacing w:val="-8"/>
        </w:rPr>
        <w:t xml:space="preserve"> </w:t>
      </w:r>
      <w:r>
        <w:rPr>
          <w:spacing w:val="-2"/>
        </w:rPr>
        <w:t>Law</w:t>
      </w:r>
      <w:r>
        <w:rPr>
          <w:spacing w:val="-8"/>
        </w:rPr>
        <w:t xml:space="preserve"> </w:t>
      </w:r>
      <w:r w:rsidR="00CB00CA">
        <w:rPr>
          <w:spacing w:val="-2"/>
        </w:rPr>
        <w:t>Enforcemen</w:t>
      </w:r>
      <w:r w:rsidR="00CB00CA">
        <w:rPr>
          <w:spacing w:val="84"/>
          <w:w w:val="99"/>
        </w:rPr>
        <w:t>t</w:t>
      </w:r>
      <w:r w:rsidR="00CB00CA">
        <w:rPr>
          <w:spacing w:val="-2"/>
        </w:rPr>
        <w:t xml:space="preserve"> Personnel</w:t>
      </w:r>
      <w:r>
        <w:rPr>
          <w:spacing w:val="-8"/>
        </w:rPr>
        <w:t xml:space="preserve"> </w:t>
      </w:r>
      <w:r>
        <w:rPr>
          <w:spacing w:val="-2"/>
        </w:rPr>
        <w:t>(SLEP)</w:t>
      </w:r>
      <w:r>
        <w:rPr>
          <w:spacing w:val="-8"/>
        </w:rPr>
        <w:t xml:space="preserve"> </w:t>
      </w:r>
      <w:r>
        <w:rPr>
          <w:spacing w:val="-2"/>
        </w:rPr>
        <w:t>plan</w:t>
      </w:r>
      <w:r>
        <w:rPr>
          <w:spacing w:val="-7"/>
        </w:rPr>
        <w:t xml:space="preserve"> </w:t>
      </w:r>
      <w:r>
        <w:rPr>
          <w:spacing w:val="-1"/>
        </w:rPr>
        <w:t>is</w:t>
      </w:r>
      <w:r>
        <w:rPr>
          <w:spacing w:val="-8"/>
        </w:rPr>
        <w:t xml:space="preserve"> </w:t>
      </w:r>
      <w:r>
        <w:rPr>
          <w:spacing w:val="-2"/>
        </w:rPr>
        <w:t>for</w:t>
      </w:r>
      <w:r>
        <w:rPr>
          <w:spacing w:val="-7"/>
        </w:rPr>
        <w:t xml:space="preserve"> </w:t>
      </w:r>
      <w:r>
        <w:rPr>
          <w:spacing w:val="-3"/>
        </w:rPr>
        <w:t>sheriffs,</w:t>
      </w:r>
      <w:r>
        <w:rPr>
          <w:spacing w:val="-8"/>
        </w:rPr>
        <w:t xml:space="preserve"> </w:t>
      </w:r>
      <w:r>
        <w:rPr>
          <w:spacing w:val="-2"/>
        </w:rPr>
        <w:t>deputy</w:t>
      </w:r>
      <w:r>
        <w:rPr>
          <w:spacing w:val="-7"/>
        </w:rPr>
        <w:t xml:space="preserve"> </w:t>
      </w:r>
      <w:r>
        <w:rPr>
          <w:spacing w:val="-3"/>
        </w:rPr>
        <w:t>sheriffs,</w:t>
      </w:r>
      <w:r>
        <w:rPr>
          <w:spacing w:val="-8"/>
        </w:rPr>
        <w:t xml:space="preserve"> </w:t>
      </w:r>
      <w:r>
        <w:rPr>
          <w:spacing w:val="-2"/>
        </w:rPr>
        <w:t>and</w:t>
      </w:r>
      <w:r>
        <w:rPr>
          <w:spacing w:val="-7"/>
        </w:rPr>
        <w:t xml:space="preserve"> </w:t>
      </w:r>
      <w:r>
        <w:rPr>
          <w:spacing w:val="-2"/>
        </w:rPr>
        <w:t>selected</w:t>
      </w:r>
      <w:r>
        <w:rPr>
          <w:spacing w:val="-8"/>
        </w:rPr>
        <w:t xml:space="preserve"> </w:t>
      </w:r>
      <w:r>
        <w:rPr>
          <w:spacing w:val="-2"/>
        </w:rPr>
        <w:t>police</w:t>
      </w:r>
      <w:r>
        <w:rPr>
          <w:spacing w:val="-7"/>
        </w:rPr>
        <w:t xml:space="preserve"> </w:t>
      </w:r>
      <w:r>
        <w:rPr>
          <w:spacing w:val="-2"/>
        </w:rPr>
        <w:t>chiefs.</w:t>
      </w:r>
      <w:r>
        <w:rPr>
          <w:spacing w:val="-8"/>
        </w:rPr>
        <w:t xml:space="preserve"> </w:t>
      </w:r>
      <w:r>
        <w:rPr>
          <w:spacing w:val="-2"/>
        </w:rPr>
        <w:t>Counties</w:t>
      </w:r>
      <w:r>
        <w:rPr>
          <w:spacing w:val="-8"/>
        </w:rPr>
        <w:t xml:space="preserve"> </w:t>
      </w:r>
      <w:r>
        <w:rPr>
          <w:spacing w:val="-2"/>
        </w:rPr>
        <w:t>could</w:t>
      </w:r>
      <w:r>
        <w:rPr>
          <w:spacing w:val="-7"/>
        </w:rPr>
        <w:t xml:space="preserve"> </w:t>
      </w:r>
      <w:r>
        <w:rPr>
          <w:spacing w:val="-2"/>
        </w:rPr>
        <w:t>adopt</w:t>
      </w:r>
      <w:r>
        <w:rPr>
          <w:spacing w:val="-8"/>
        </w:rPr>
        <w:t xml:space="preserve"> </w:t>
      </w:r>
      <w:r>
        <w:rPr>
          <w:spacing w:val="-2"/>
        </w:rPr>
        <w:t>the</w:t>
      </w:r>
      <w:r>
        <w:rPr>
          <w:spacing w:val="-8"/>
        </w:rPr>
        <w:t xml:space="preserve"> </w:t>
      </w:r>
      <w:r>
        <w:rPr>
          <w:spacing w:val="-2"/>
        </w:rPr>
        <w:t>Elected</w:t>
      </w:r>
      <w:r>
        <w:rPr>
          <w:spacing w:val="-7"/>
        </w:rPr>
        <w:t xml:space="preserve"> </w:t>
      </w:r>
      <w:r>
        <w:rPr>
          <w:spacing w:val="-2"/>
        </w:rPr>
        <w:t>County</w:t>
      </w:r>
      <w:r>
        <w:rPr>
          <w:spacing w:val="-8"/>
        </w:rPr>
        <w:t xml:space="preserve"> </w:t>
      </w:r>
      <w:r>
        <w:rPr>
          <w:spacing w:val="-3"/>
        </w:rPr>
        <w:t>Official</w:t>
      </w:r>
      <w:r>
        <w:rPr>
          <w:spacing w:val="-7"/>
        </w:rPr>
        <w:t xml:space="preserve"> </w:t>
      </w:r>
      <w:r>
        <w:rPr>
          <w:spacing w:val="-2"/>
        </w:rPr>
        <w:t>(ECO)</w:t>
      </w:r>
      <w:r>
        <w:rPr>
          <w:spacing w:val="-8"/>
        </w:rPr>
        <w:t xml:space="preserve"> </w:t>
      </w:r>
      <w:r>
        <w:rPr>
          <w:spacing w:val="-2"/>
        </w:rPr>
        <w:t>plan</w:t>
      </w:r>
      <w:r>
        <w:rPr>
          <w:spacing w:val="-8"/>
        </w:rPr>
        <w:t xml:space="preserve"> </w:t>
      </w:r>
      <w:r>
        <w:rPr>
          <w:spacing w:val="-2"/>
        </w:rPr>
        <w:t>for</w:t>
      </w:r>
      <w:r>
        <w:rPr>
          <w:spacing w:val="-7"/>
        </w:rPr>
        <w:t xml:space="preserve"> </w:t>
      </w:r>
      <w:r>
        <w:rPr>
          <w:spacing w:val="-3"/>
        </w:rPr>
        <w:t>officials</w:t>
      </w:r>
      <w:r>
        <w:rPr>
          <w:spacing w:val="-8"/>
        </w:rPr>
        <w:t xml:space="preserve"> </w:t>
      </w:r>
      <w:r>
        <w:rPr>
          <w:spacing w:val="-2"/>
        </w:rPr>
        <w:t>elected</w:t>
      </w:r>
      <w:r>
        <w:rPr>
          <w:spacing w:val="-7"/>
        </w:rPr>
        <w:t xml:space="preserve"> </w:t>
      </w:r>
      <w:r>
        <w:rPr>
          <w:spacing w:val="-2"/>
        </w:rPr>
        <w:t>prior</w:t>
      </w:r>
      <w:r>
        <w:rPr>
          <w:spacing w:val="-7"/>
        </w:rPr>
        <w:t xml:space="preserve"> </w:t>
      </w:r>
      <w:r>
        <w:rPr>
          <w:spacing w:val="-1"/>
        </w:rPr>
        <w:t>to</w:t>
      </w:r>
      <w:r>
        <w:rPr>
          <w:spacing w:val="-17"/>
        </w:rPr>
        <w:t xml:space="preserve"> </w:t>
      </w:r>
      <w:r>
        <w:rPr>
          <w:spacing w:val="-2"/>
        </w:rPr>
        <w:t>August</w:t>
      </w:r>
      <w:r>
        <w:rPr>
          <w:spacing w:val="-8"/>
        </w:rPr>
        <w:t xml:space="preserve"> </w:t>
      </w:r>
      <w:r>
        <w:rPr>
          <w:spacing w:val="-1"/>
        </w:rPr>
        <w:t>8,</w:t>
      </w:r>
      <w:r>
        <w:rPr>
          <w:spacing w:val="-7"/>
        </w:rPr>
        <w:t xml:space="preserve"> </w:t>
      </w:r>
      <w:r>
        <w:rPr>
          <w:spacing w:val="-4"/>
        </w:rPr>
        <w:t>2011 (t</w:t>
      </w:r>
      <w:r>
        <w:rPr>
          <w:spacing w:val="-2"/>
        </w:rPr>
        <w:t>he</w:t>
      </w:r>
      <w:r>
        <w:rPr>
          <w:spacing w:val="-8"/>
        </w:rPr>
        <w:t xml:space="preserve"> </w:t>
      </w:r>
      <w:r>
        <w:rPr>
          <w:spacing w:val="-2"/>
        </w:rPr>
        <w:t>ECO</w:t>
      </w:r>
      <w:r>
        <w:rPr>
          <w:spacing w:val="-7"/>
        </w:rPr>
        <w:t xml:space="preserve"> </w:t>
      </w:r>
      <w:r>
        <w:rPr>
          <w:spacing w:val="-2"/>
        </w:rPr>
        <w:t>plan</w:t>
      </w:r>
      <w:r>
        <w:rPr>
          <w:spacing w:val="-7"/>
        </w:rPr>
        <w:t xml:space="preserve"> </w:t>
      </w:r>
      <w:r>
        <w:rPr>
          <w:spacing w:val="-2"/>
        </w:rPr>
        <w:t>was</w:t>
      </w:r>
      <w:r>
        <w:rPr>
          <w:spacing w:val="-7"/>
        </w:rPr>
        <w:t xml:space="preserve"> </w:t>
      </w:r>
      <w:r>
        <w:rPr>
          <w:spacing w:val="-2"/>
        </w:rPr>
        <w:t>closed</w:t>
      </w:r>
      <w:r>
        <w:rPr>
          <w:spacing w:val="-8"/>
        </w:rPr>
        <w:t xml:space="preserve"> </w:t>
      </w:r>
      <w:r>
        <w:rPr>
          <w:spacing w:val="-1"/>
        </w:rPr>
        <w:t>to</w:t>
      </w:r>
      <w:r>
        <w:rPr>
          <w:spacing w:val="-7"/>
        </w:rPr>
        <w:t xml:space="preserve"> </w:t>
      </w:r>
      <w:r>
        <w:rPr>
          <w:spacing w:val="-2"/>
        </w:rPr>
        <w:t>new</w:t>
      </w:r>
      <w:r>
        <w:rPr>
          <w:spacing w:val="-7"/>
        </w:rPr>
        <w:t xml:space="preserve"> </w:t>
      </w:r>
      <w:r>
        <w:rPr>
          <w:spacing w:val="-2"/>
        </w:rPr>
        <w:t>participants</w:t>
      </w:r>
      <w:r>
        <w:rPr>
          <w:spacing w:val="-7"/>
        </w:rPr>
        <w:t xml:space="preserve"> </w:t>
      </w:r>
      <w:r>
        <w:rPr>
          <w:spacing w:val="-2"/>
        </w:rPr>
        <w:t>after</w:t>
      </w:r>
      <w:r>
        <w:rPr>
          <w:spacing w:val="-7"/>
        </w:rPr>
        <w:t xml:space="preserve"> </w:t>
      </w:r>
      <w:r>
        <w:rPr>
          <w:spacing w:val="-2"/>
        </w:rPr>
        <w:t>that</w:t>
      </w:r>
      <w:r>
        <w:rPr>
          <w:spacing w:val="-8"/>
        </w:rPr>
        <w:t xml:space="preserve"> </w:t>
      </w:r>
      <w:r>
        <w:rPr>
          <w:spacing w:val="-2"/>
        </w:rPr>
        <w:t>date).</w:t>
      </w:r>
    </w:p>
    <w:p w14:paraId="182CD881" w14:textId="77777777" w:rsidR="00D26BD8" w:rsidRDefault="00D26BD8" w:rsidP="002C583C">
      <w:pPr>
        <w:pStyle w:val="BodyText"/>
        <w:spacing w:after="120" w:line="276" w:lineRule="auto"/>
        <w:ind w:left="0"/>
      </w:pPr>
      <w:r>
        <w:rPr>
          <w:spacing w:val="-2"/>
        </w:rPr>
        <w:t>All</w:t>
      </w:r>
      <w:r>
        <w:rPr>
          <w:spacing w:val="-7"/>
        </w:rPr>
        <w:t xml:space="preserve"> </w:t>
      </w:r>
      <w:r>
        <w:rPr>
          <w:spacing w:val="-2"/>
        </w:rPr>
        <w:t>three</w:t>
      </w:r>
      <w:r>
        <w:rPr>
          <w:spacing w:val="-7"/>
        </w:rPr>
        <w:t xml:space="preserve"> </w:t>
      </w:r>
      <w:r>
        <w:rPr>
          <w:spacing w:val="-2"/>
        </w:rPr>
        <w:t>IMRF</w:t>
      </w:r>
      <w:r>
        <w:rPr>
          <w:spacing w:val="-6"/>
        </w:rPr>
        <w:t xml:space="preserve"> </w:t>
      </w:r>
      <w:r>
        <w:rPr>
          <w:spacing w:val="-2"/>
        </w:rPr>
        <w:t>benefit</w:t>
      </w:r>
      <w:r>
        <w:rPr>
          <w:spacing w:val="-7"/>
        </w:rPr>
        <w:t xml:space="preserve"> </w:t>
      </w:r>
      <w:r>
        <w:rPr>
          <w:spacing w:val="-2"/>
        </w:rPr>
        <w:t>plans</w:t>
      </w:r>
      <w:r>
        <w:rPr>
          <w:spacing w:val="-6"/>
        </w:rPr>
        <w:t xml:space="preserve"> </w:t>
      </w:r>
      <w:r>
        <w:rPr>
          <w:spacing w:val="-2"/>
        </w:rPr>
        <w:t>have</w:t>
      </w:r>
      <w:r>
        <w:rPr>
          <w:spacing w:val="-7"/>
        </w:rPr>
        <w:t xml:space="preserve"> </w:t>
      </w:r>
      <w:r>
        <w:rPr>
          <w:spacing w:val="-2"/>
        </w:rPr>
        <w:t>two</w:t>
      </w:r>
      <w:r>
        <w:rPr>
          <w:spacing w:val="-6"/>
        </w:rPr>
        <w:t xml:space="preserve"> </w:t>
      </w:r>
      <w:r>
        <w:rPr>
          <w:spacing w:val="-2"/>
        </w:rPr>
        <w:t>tiers</w:t>
      </w:r>
      <w:r>
        <w:rPr>
          <w:spacing w:val="-1"/>
        </w:rPr>
        <w:t>.</w:t>
      </w:r>
      <w:r>
        <w:rPr>
          <w:spacing w:val="51"/>
        </w:rPr>
        <w:t xml:space="preserve"> </w:t>
      </w:r>
      <w:r>
        <w:t>Employees</w:t>
      </w:r>
      <w:r>
        <w:rPr>
          <w:spacing w:val="-2"/>
        </w:rPr>
        <w:t xml:space="preserve"> </w:t>
      </w:r>
      <w:r>
        <w:rPr>
          <w:spacing w:val="-1"/>
        </w:rPr>
        <w:t>hired</w:t>
      </w:r>
      <w:r>
        <w:rPr>
          <w:spacing w:val="-3"/>
        </w:rPr>
        <w:t xml:space="preserve"> </w:t>
      </w:r>
      <w:r w:rsidRPr="00F64315">
        <w:rPr>
          <w:bCs/>
          <w:iCs/>
          <w:spacing w:val="-1"/>
        </w:rPr>
        <w:t>before</w:t>
      </w:r>
      <w:r>
        <w:rPr>
          <w:spacing w:val="-3"/>
        </w:rPr>
        <w:t xml:space="preserve"> </w:t>
      </w:r>
      <w:r>
        <w:t>January</w:t>
      </w:r>
      <w:r>
        <w:rPr>
          <w:spacing w:val="-4"/>
        </w:rPr>
        <w:t xml:space="preserve"> </w:t>
      </w:r>
      <w:r>
        <w:rPr>
          <w:spacing w:val="-1"/>
        </w:rPr>
        <w:t>1,</w:t>
      </w:r>
      <w:r>
        <w:t xml:space="preserve"> </w:t>
      </w:r>
      <w:r>
        <w:rPr>
          <w:spacing w:val="-1"/>
        </w:rPr>
        <w:t>2011, are eligible for Tier 1 benefits.</w:t>
      </w:r>
      <w:r>
        <w:rPr>
          <w:spacing w:val="51"/>
        </w:rPr>
        <w:t xml:space="preserve"> </w:t>
      </w:r>
      <w:r>
        <w:t>Tier</w:t>
      </w:r>
      <w:r>
        <w:rPr>
          <w:spacing w:val="-3"/>
        </w:rPr>
        <w:t xml:space="preserve"> </w:t>
      </w:r>
      <w:r>
        <w:t>1</w:t>
      </w:r>
      <w:r>
        <w:rPr>
          <w:spacing w:val="-5"/>
        </w:rPr>
        <w:t xml:space="preserve"> </w:t>
      </w:r>
      <w:r>
        <w:rPr>
          <w:spacing w:val="-1"/>
        </w:rPr>
        <w:t>employees are vested for pension benefits when they have at least eight years</w:t>
      </w:r>
      <w:r>
        <w:rPr>
          <w:spacing w:val="-3"/>
        </w:rPr>
        <w:t xml:space="preserve"> </w:t>
      </w:r>
      <w:r>
        <w:rPr>
          <w:spacing w:val="-1"/>
        </w:rPr>
        <w:t>of</w:t>
      </w:r>
      <w:r>
        <w:t xml:space="preserve"> qualifying </w:t>
      </w:r>
      <w:r>
        <w:rPr>
          <w:spacing w:val="-1"/>
        </w:rPr>
        <w:t>service credit. Tier 1 employees who</w:t>
      </w:r>
      <w:r>
        <w:rPr>
          <w:spacing w:val="24"/>
        </w:rPr>
        <w:t xml:space="preserve"> </w:t>
      </w:r>
      <w:r>
        <w:t>retire</w:t>
      </w:r>
      <w:r>
        <w:rPr>
          <w:spacing w:val="21"/>
        </w:rPr>
        <w:t xml:space="preserve"> </w:t>
      </w:r>
      <w:r>
        <w:rPr>
          <w:spacing w:val="-1"/>
        </w:rPr>
        <w:t>at</w:t>
      </w:r>
      <w:r>
        <w:rPr>
          <w:spacing w:val="23"/>
        </w:rPr>
        <w:t xml:space="preserve"> </w:t>
      </w:r>
      <w:r>
        <w:t>age</w:t>
      </w:r>
      <w:r>
        <w:rPr>
          <w:spacing w:val="21"/>
        </w:rPr>
        <w:t xml:space="preserve"> </w:t>
      </w:r>
      <w:r>
        <w:rPr>
          <w:spacing w:val="-1"/>
        </w:rPr>
        <w:t>55</w:t>
      </w:r>
      <w:r>
        <w:rPr>
          <w:spacing w:val="21"/>
        </w:rPr>
        <w:t xml:space="preserve"> </w:t>
      </w:r>
      <w:r>
        <w:t>(at reduced</w:t>
      </w:r>
      <w:r>
        <w:rPr>
          <w:spacing w:val="23"/>
        </w:rPr>
        <w:t xml:space="preserve"> </w:t>
      </w:r>
      <w:r>
        <w:t>benefits)</w:t>
      </w:r>
      <w:r>
        <w:rPr>
          <w:spacing w:val="22"/>
        </w:rPr>
        <w:t xml:space="preserve"> </w:t>
      </w:r>
      <w:r>
        <w:rPr>
          <w:spacing w:val="-1"/>
        </w:rPr>
        <w:t>or</w:t>
      </w:r>
      <w:r>
        <w:rPr>
          <w:spacing w:val="25"/>
        </w:rPr>
        <w:t xml:space="preserve"> </w:t>
      </w:r>
      <w:r>
        <w:rPr>
          <w:spacing w:val="-1"/>
        </w:rPr>
        <w:t>after</w:t>
      </w:r>
      <w:r>
        <w:rPr>
          <w:spacing w:val="22"/>
        </w:rPr>
        <w:t xml:space="preserve"> </w:t>
      </w:r>
      <w:r>
        <w:rPr>
          <w:spacing w:val="-1"/>
        </w:rPr>
        <w:t>age</w:t>
      </w:r>
      <w:r>
        <w:rPr>
          <w:spacing w:val="23"/>
        </w:rPr>
        <w:t xml:space="preserve"> </w:t>
      </w:r>
      <w:r>
        <w:rPr>
          <w:spacing w:val="-1"/>
        </w:rPr>
        <w:t>60</w:t>
      </w:r>
      <w:r>
        <w:rPr>
          <w:spacing w:val="21"/>
        </w:rPr>
        <w:t xml:space="preserve"> </w:t>
      </w:r>
      <w:r>
        <w:t>(at full</w:t>
      </w:r>
      <w:r>
        <w:rPr>
          <w:spacing w:val="21"/>
        </w:rPr>
        <w:t xml:space="preserve"> </w:t>
      </w:r>
      <w:r>
        <w:t>benefits)</w:t>
      </w:r>
      <w:r>
        <w:rPr>
          <w:spacing w:val="22"/>
        </w:rPr>
        <w:t xml:space="preserve"> </w:t>
      </w:r>
      <w:r>
        <w:rPr>
          <w:spacing w:val="-1"/>
        </w:rPr>
        <w:t>with</w:t>
      </w:r>
      <w:r>
        <w:rPr>
          <w:spacing w:val="23"/>
        </w:rPr>
        <w:t xml:space="preserve"> </w:t>
      </w:r>
      <w:r>
        <w:rPr>
          <w:spacing w:val="-1"/>
        </w:rPr>
        <w:t>eight</w:t>
      </w:r>
      <w:r>
        <w:rPr>
          <w:spacing w:val="26"/>
        </w:rPr>
        <w:t xml:space="preserve"> </w:t>
      </w:r>
      <w:r>
        <w:rPr>
          <w:spacing w:val="-1"/>
        </w:rPr>
        <w:t>years</w:t>
      </w:r>
      <w:r>
        <w:rPr>
          <w:spacing w:val="23"/>
        </w:rPr>
        <w:t xml:space="preserve"> </w:t>
      </w:r>
      <w:r>
        <w:rPr>
          <w:spacing w:val="-1"/>
        </w:rPr>
        <w:t>of</w:t>
      </w:r>
      <w:r>
        <w:rPr>
          <w:spacing w:val="46"/>
          <w:w w:val="99"/>
        </w:rPr>
        <w:t xml:space="preserve"> </w:t>
      </w:r>
      <w:r>
        <w:t>service</w:t>
      </w:r>
      <w:r>
        <w:rPr>
          <w:spacing w:val="20"/>
        </w:rPr>
        <w:t xml:space="preserve"> </w:t>
      </w:r>
      <w:r>
        <w:rPr>
          <w:spacing w:val="-1"/>
        </w:rPr>
        <w:t>are</w:t>
      </w:r>
      <w:r>
        <w:rPr>
          <w:spacing w:val="18"/>
        </w:rPr>
        <w:t xml:space="preserve"> </w:t>
      </w:r>
      <w:r>
        <w:t>entitled</w:t>
      </w:r>
      <w:r>
        <w:rPr>
          <w:spacing w:val="19"/>
        </w:rPr>
        <w:t xml:space="preserve"> </w:t>
      </w:r>
      <w:r>
        <w:rPr>
          <w:spacing w:val="-1"/>
        </w:rPr>
        <w:t>to</w:t>
      </w:r>
      <w:r>
        <w:rPr>
          <w:spacing w:val="18"/>
        </w:rPr>
        <w:t xml:space="preserve"> </w:t>
      </w:r>
      <w:r>
        <w:rPr>
          <w:spacing w:val="-1"/>
        </w:rPr>
        <w:t>an</w:t>
      </w:r>
      <w:r>
        <w:rPr>
          <w:spacing w:val="20"/>
        </w:rPr>
        <w:t xml:space="preserve"> </w:t>
      </w:r>
      <w:r>
        <w:t>annual</w:t>
      </w:r>
      <w:r>
        <w:rPr>
          <w:spacing w:val="18"/>
        </w:rPr>
        <w:t xml:space="preserve"> </w:t>
      </w:r>
      <w:r>
        <w:rPr>
          <w:spacing w:val="-1"/>
        </w:rPr>
        <w:t>retirement</w:t>
      </w:r>
      <w:r>
        <w:rPr>
          <w:spacing w:val="18"/>
        </w:rPr>
        <w:t xml:space="preserve"> </w:t>
      </w:r>
      <w:r>
        <w:rPr>
          <w:spacing w:val="-1"/>
        </w:rPr>
        <w:t>benefit,</w:t>
      </w:r>
      <w:r>
        <w:rPr>
          <w:spacing w:val="20"/>
        </w:rPr>
        <w:t xml:space="preserve"> </w:t>
      </w:r>
      <w:r>
        <w:rPr>
          <w:spacing w:val="-1"/>
        </w:rPr>
        <w:t>payable</w:t>
      </w:r>
      <w:r>
        <w:rPr>
          <w:spacing w:val="19"/>
        </w:rPr>
        <w:t xml:space="preserve"> </w:t>
      </w:r>
      <w:r>
        <w:t>monthly</w:t>
      </w:r>
      <w:r>
        <w:rPr>
          <w:spacing w:val="15"/>
        </w:rPr>
        <w:t xml:space="preserve"> </w:t>
      </w:r>
      <w:r>
        <w:t>for</w:t>
      </w:r>
      <w:r>
        <w:rPr>
          <w:spacing w:val="19"/>
        </w:rPr>
        <w:t xml:space="preserve"> </w:t>
      </w:r>
      <w:r>
        <w:rPr>
          <w:spacing w:val="-1"/>
        </w:rPr>
        <w:t>life,</w:t>
      </w:r>
      <w:r>
        <w:rPr>
          <w:spacing w:val="19"/>
        </w:rPr>
        <w:t xml:space="preserve"> </w:t>
      </w:r>
      <w:r>
        <w:rPr>
          <w:spacing w:val="-1"/>
        </w:rPr>
        <w:t>in</w:t>
      </w:r>
      <w:r>
        <w:rPr>
          <w:spacing w:val="20"/>
        </w:rPr>
        <w:t xml:space="preserve"> </w:t>
      </w:r>
      <w:r>
        <w:rPr>
          <w:spacing w:val="-1"/>
        </w:rPr>
        <w:t>an</w:t>
      </w:r>
      <w:r>
        <w:rPr>
          <w:spacing w:val="18"/>
        </w:rPr>
        <w:t xml:space="preserve"> </w:t>
      </w:r>
      <w:r>
        <w:rPr>
          <w:spacing w:val="-1"/>
        </w:rPr>
        <w:t>amount</w:t>
      </w:r>
      <w:r>
        <w:rPr>
          <w:spacing w:val="84"/>
          <w:w w:val="99"/>
        </w:rPr>
        <w:t xml:space="preserve"> </w:t>
      </w:r>
      <w:r>
        <w:rPr>
          <w:spacing w:val="-1"/>
        </w:rPr>
        <w:t>equal</w:t>
      </w:r>
      <w:r>
        <w:rPr>
          <w:spacing w:val="-6"/>
        </w:rPr>
        <w:t xml:space="preserve"> </w:t>
      </w:r>
      <w:r>
        <w:rPr>
          <w:spacing w:val="1"/>
        </w:rPr>
        <w:t>to</w:t>
      </w:r>
      <w:r>
        <w:rPr>
          <w:spacing w:val="-4"/>
        </w:rPr>
        <w:t xml:space="preserve"> </w:t>
      </w:r>
      <w:r>
        <w:t>1</w:t>
      </w:r>
      <w:r>
        <w:rPr>
          <w:spacing w:val="-2"/>
        </w:rPr>
        <w:t xml:space="preserve">-2/3% </w:t>
      </w:r>
      <w:r>
        <w:t>of</w:t>
      </w:r>
      <w:r>
        <w:rPr>
          <w:spacing w:val="-2"/>
        </w:rPr>
        <w:t xml:space="preserve"> </w:t>
      </w:r>
      <w:r>
        <w:t>the</w:t>
      </w:r>
      <w:r>
        <w:rPr>
          <w:spacing w:val="-1"/>
        </w:rPr>
        <w:t xml:space="preserve"> </w:t>
      </w:r>
      <w:r>
        <w:t>final</w:t>
      </w:r>
      <w:r>
        <w:rPr>
          <w:spacing w:val="-1"/>
        </w:rPr>
        <w:t xml:space="preserve"> </w:t>
      </w:r>
      <w:r>
        <w:t>rate</w:t>
      </w:r>
      <w:r>
        <w:rPr>
          <w:spacing w:val="-2"/>
        </w:rPr>
        <w:t xml:space="preserve"> </w:t>
      </w:r>
      <w:r>
        <w:t>of</w:t>
      </w:r>
      <w:r>
        <w:rPr>
          <w:spacing w:val="-1"/>
        </w:rPr>
        <w:t xml:space="preserve"> </w:t>
      </w:r>
      <w:r>
        <w:t>earnings</w:t>
      </w:r>
      <w:r>
        <w:rPr>
          <w:spacing w:val="-2"/>
        </w:rPr>
        <w:t xml:space="preserve"> </w:t>
      </w:r>
      <w:r>
        <w:t>for</w:t>
      </w:r>
      <w:r>
        <w:rPr>
          <w:spacing w:val="-1"/>
        </w:rPr>
        <w:t xml:space="preserve"> </w:t>
      </w:r>
      <w:r>
        <w:t>the</w:t>
      </w:r>
      <w:r>
        <w:rPr>
          <w:spacing w:val="-1"/>
        </w:rPr>
        <w:t xml:space="preserve"> </w:t>
      </w:r>
      <w:r>
        <w:t>first</w:t>
      </w:r>
      <w:r>
        <w:rPr>
          <w:spacing w:val="-1"/>
        </w:rPr>
        <w:t xml:space="preserve"> </w:t>
      </w:r>
      <w:r>
        <w:t>15</w:t>
      </w:r>
      <w:r>
        <w:rPr>
          <w:spacing w:val="-2"/>
        </w:rPr>
        <w:t xml:space="preserve"> </w:t>
      </w:r>
      <w:r>
        <w:t>years</w:t>
      </w:r>
      <w:r>
        <w:rPr>
          <w:spacing w:val="-1"/>
        </w:rPr>
        <w:t xml:space="preserve"> </w:t>
      </w:r>
      <w:r>
        <w:t>of</w:t>
      </w:r>
      <w:r>
        <w:rPr>
          <w:spacing w:val="-2"/>
        </w:rPr>
        <w:t xml:space="preserve"> </w:t>
      </w:r>
      <w:r>
        <w:t>service</w:t>
      </w:r>
      <w:r>
        <w:rPr>
          <w:spacing w:val="-1"/>
        </w:rPr>
        <w:t xml:space="preserve"> </w:t>
      </w:r>
      <w:r>
        <w:t>credit,</w:t>
      </w:r>
      <w:r>
        <w:rPr>
          <w:spacing w:val="-1"/>
        </w:rPr>
        <w:t xml:space="preserve"> </w:t>
      </w:r>
      <w:r>
        <w:t>plus 2% for</w:t>
      </w:r>
      <w:r>
        <w:rPr>
          <w:spacing w:val="-2"/>
        </w:rPr>
        <w:t xml:space="preserve"> </w:t>
      </w:r>
      <w:r>
        <w:t>each</w:t>
      </w:r>
      <w:r>
        <w:rPr>
          <w:spacing w:val="-4"/>
        </w:rPr>
        <w:t xml:space="preserve"> </w:t>
      </w:r>
      <w:r>
        <w:t>year</w:t>
      </w:r>
      <w:r>
        <w:rPr>
          <w:spacing w:val="-3"/>
        </w:rPr>
        <w:t xml:space="preserve"> of service credit </w:t>
      </w:r>
      <w:r>
        <w:rPr>
          <w:spacing w:val="-1"/>
        </w:rPr>
        <w:t>after 15 years</w:t>
      </w:r>
      <w:r>
        <w:rPr>
          <w:spacing w:val="28"/>
        </w:rPr>
        <w:t xml:space="preserve"> </w:t>
      </w:r>
      <w:r>
        <w:rPr>
          <w:spacing w:val="-1"/>
        </w:rPr>
        <w:t>to</w:t>
      </w:r>
      <w:r>
        <w:rPr>
          <w:spacing w:val="26"/>
        </w:rPr>
        <w:t xml:space="preserve"> </w:t>
      </w:r>
      <w:r>
        <w:t>a</w:t>
      </w:r>
      <w:r>
        <w:rPr>
          <w:spacing w:val="25"/>
        </w:rPr>
        <w:t xml:space="preserve"> </w:t>
      </w:r>
      <w:r>
        <w:t>maximum</w:t>
      </w:r>
      <w:r>
        <w:rPr>
          <w:spacing w:val="30"/>
        </w:rPr>
        <w:t xml:space="preserve"> </w:t>
      </w:r>
      <w:r>
        <w:rPr>
          <w:spacing w:val="-2"/>
        </w:rPr>
        <w:t>of</w:t>
      </w:r>
      <w:r>
        <w:rPr>
          <w:spacing w:val="29"/>
        </w:rPr>
        <w:t xml:space="preserve"> </w:t>
      </w:r>
      <w:r>
        <w:rPr>
          <w:spacing w:val="-1"/>
        </w:rPr>
        <w:t>75%</w:t>
      </w:r>
      <w:r>
        <w:rPr>
          <w:spacing w:val="28"/>
        </w:rPr>
        <w:t xml:space="preserve"> </w:t>
      </w:r>
      <w:r>
        <w:rPr>
          <w:spacing w:val="-1"/>
        </w:rPr>
        <w:t>of</w:t>
      </w:r>
      <w:r>
        <w:rPr>
          <w:spacing w:val="29"/>
        </w:rPr>
        <w:t xml:space="preserve"> </w:t>
      </w:r>
      <w:r>
        <w:rPr>
          <w:spacing w:val="-2"/>
        </w:rPr>
        <w:t>their</w:t>
      </w:r>
      <w:r>
        <w:rPr>
          <w:spacing w:val="28"/>
        </w:rPr>
        <w:t xml:space="preserve"> </w:t>
      </w:r>
      <w:r>
        <w:rPr>
          <w:spacing w:val="-1"/>
        </w:rPr>
        <w:t>final</w:t>
      </w:r>
      <w:r>
        <w:rPr>
          <w:spacing w:val="26"/>
        </w:rPr>
        <w:t xml:space="preserve"> </w:t>
      </w:r>
      <w:r>
        <w:t>rate</w:t>
      </w:r>
      <w:r>
        <w:rPr>
          <w:spacing w:val="26"/>
        </w:rPr>
        <w:t xml:space="preserve"> </w:t>
      </w:r>
      <w:r>
        <w:rPr>
          <w:spacing w:val="-1"/>
        </w:rPr>
        <w:t>of</w:t>
      </w:r>
      <w:r>
        <w:rPr>
          <w:spacing w:val="29"/>
        </w:rPr>
        <w:t xml:space="preserve"> </w:t>
      </w:r>
      <w:r>
        <w:rPr>
          <w:spacing w:val="-1"/>
        </w:rPr>
        <w:t xml:space="preserve">earnings. </w:t>
      </w:r>
      <w:proofErr w:type="gramStart"/>
      <w:r>
        <w:rPr>
          <w:spacing w:val="-1"/>
        </w:rPr>
        <w:t>Final</w:t>
      </w:r>
      <w:proofErr w:type="gramEnd"/>
      <w:r>
        <w:rPr>
          <w:spacing w:val="-1"/>
        </w:rPr>
        <w:t xml:space="preserve"> rate of earnings is the highest total earnings during any consecutive 48 months within the last 10 years of service, divided by 48.</w:t>
      </w:r>
      <w:r>
        <w:rPr>
          <w:spacing w:val="54"/>
        </w:rPr>
        <w:t xml:space="preserve"> </w:t>
      </w:r>
      <w:r>
        <w:rPr>
          <w:spacing w:val="-1"/>
        </w:rPr>
        <w:t>Under</w:t>
      </w:r>
      <w:r>
        <w:rPr>
          <w:spacing w:val="28"/>
        </w:rPr>
        <w:t xml:space="preserve"> </w:t>
      </w:r>
      <w:r>
        <w:t>Tier</w:t>
      </w:r>
      <w:r>
        <w:rPr>
          <w:spacing w:val="28"/>
        </w:rPr>
        <w:t xml:space="preserve"> </w:t>
      </w:r>
      <w:r>
        <w:rPr>
          <w:spacing w:val="-1"/>
        </w:rPr>
        <w:t>1,</w:t>
      </w:r>
      <w:r>
        <w:rPr>
          <w:spacing w:val="27"/>
        </w:rPr>
        <w:t xml:space="preserve"> </w:t>
      </w:r>
      <w:r>
        <w:rPr>
          <w:spacing w:val="-1"/>
        </w:rPr>
        <w:t>the</w:t>
      </w:r>
      <w:r>
        <w:rPr>
          <w:spacing w:val="89"/>
          <w:w w:val="99"/>
        </w:rPr>
        <w:t xml:space="preserve"> </w:t>
      </w:r>
      <w:r>
        <w:rPr>
          <w:spacing w:val="-1"/>
        </w:rPr>
        <w:t>pension</w:t>
      </w:r>
      <w:r>
        <w:rPr>
          <w:spacing w:val="-4"/>
        </w:rPr>
        <w:t xml:space="preserve"> </w:t>
      </w:r>
      <w:r>
        <w:rPr>
          <w:spacing w:val="-1"/>
        </w:rPr>
        <w:t>is</w:t>
      </w:r>
      <w:r>
        <w:rPr>
          <w:spacing w:val="-5"/>
        </w:rPr>
        <w:t xml:space="preserve"> </w:t>
      </w:r>
      <w:r>
        <w:t>increased</w:t>
      </w:r>
      <w:r>
        <w:rPr>
          <w:spacing w:val="-6"/>
        </w:rPr>
        <w:t xml:space="preserve"> </w:t>
      </w:r>
      <w:r>
        <w:rPr>
          <w:spacing w:val="2"/>
        </w:rPr>
        <w:t>by</w:t>
      </w:r>
      <w:r>
        <w:rPr>
          <w:spacing w:val="-10"/>
        </w:rPr>
        <w:t xml:space="preserve"> </w:t>
      </w:r>
      <w:r>
        <w:rPr>
          <w:spacing w:val="1"/>
        </w:rPr>
        <w:t xml:space="preserve">3% </w:t>
      </w:r>
      <w:r>
        <w:rPr>
          <w:spacing w:val="-1"/>
        </w:rPr>
        <w:t>of</w:t>
      </w:r>
      <w:r>
        <w:rPr>
          <w:spacing w:val="-4"/>
        </w:rPr>
        <w:t xml:space="preserve"> </w:t>
      </w:r>
      <w:r>
        <w:rPr>
          <w:spacing w:val="-1"/>
        </w:rPr>
        <w:t>the</w:t>
      </w:r>
      <w:r>
        <w:rPr>
          <w:spacing w:val="-5"/>
        </w:rPr>
        <w:t xml:space="preserve"> </w:t>
      </w:r>
      <w:r>
        <w:t>original</w:t>
      </w:r>
      <w:r>
        <w:rPr>
          <w:spacing w:val="-7"/>
        </w:rPr>
        <w:t xml:space="preserve"> </w:t>
      </w:r>
      <w:r>
        <w:t>amount</w:t>
      </w:r>
      <w:r>
        <w:rPr>
          <w:spacing w:val="-6"/>
        </w:rPr>
        <w:t xml:space="preserve"> </w:t>
      </w:r>
      <w:r>
        <w:rPr>
          <w:spacing w:val="1"/>
        </w:rPr>
        <w:t>on</w:t>
      </w:r>
      <w:r>
        <w:rPr>
          <w:spacing w:val="-6"/>
        </w:rPr>
        <w:t xml:space="preserve"> </w:t>
      </w:r>
      <w:r>
        <w:t>January</w:t>
      </w:r>
      <w:r>
        <w:rPr>
          <w:spacing w:val="-8"/>
        </w:rPr>
        <w:t xml:space="preserve"> </w:t>
      </w:r>
      <w:r>
        <w:t>1</w:t>
      </w:r>
      <w:r>
        <w:rPr>
          <w:spacing w:val="-4"/>
        </w:rPr>
        <w:t xml:space="preserve"> </w:t>
      </w:r>
      <w:r>
        <w:t>every</w:t>
      </w:r>
      <w:r>
        <w:rPr>
          <w:spacing w:val="-5"/>
        </w:rPr>
        <w:t xml:space="preserve"> </w:t>
      </w:r>
      <w:r>
        <w:rPr>
          <w:spacing w:val="-1"/>
        </w:rPr>
        <w:t>year</w:t>
      </w:r>
      <w:r>
        <w:rPr>
          <w:spacing w:val="-5"/>
        </w:rPr>
        <w:t xml:space="preserve"> </w:t>
      </w:r>
      <w:r>
        <w:rPr>
          <w:spacing w:val="-1"/>
        </w:rPr>
        <w:t>after</w:t>
      </w:r>
      <w:r>
        <w:rPr>
          <w:spacing w:val="-5"/>
        </w:rPr>
        <w:t xml:space="preserve"> </w:t>
      </w:r>
      <w:r>
        <w:rPr>
          <w:spacing w:val="-1"/>
        </w:rPr>
        <w:t>retirement.</w:t>
      </w:r>
    </w:p>
    <w:p w14:paraId="0B7A940C" w14:textId="77777777" w:rsidR="00D26BD8" w:rsidRDefault="00D26BD8" w:rsidP="002C583C">
      <w:pPr>
        <w:pStyle w:val="BodyText"/>
        <w:spacing w:line="276" w:lineRule="auto"/>
        <w:ind w:left="0" w:right="115"/>
        <w:rPr>
          <w:spacing w:val="-1"/>
        </w:rPr>
      </w:pPr>
      <w:r>
        <w:t>Employees</w:t>
      </w:r>
      <w:r>
        <w:rPr>
          <w:spacing w:val="13"/>
        </w:rPr>
        <w:t xml:space="preserve"> </w:t>
      </w:r>
      <w:r w:rsidRPr="004166B9">
        <w:t>hired</w:t>
      </w:r>
      <w:r w:rsidRPr="004166B9">
        <w:rPr>
          <w:spacing w:val="12"/>
        </w:rPr>
        <w:t xml:space="preserve"> </w:t>
      </w:r>
      <w:r w:rsidRPr="004166B9">
        <w:rPr>
          <w:spacing w:val="1"/>
        </w:rPr>
        <w:t>on</w:t>
      </w:r>
      <w:r w:rsidRPr="004166B9">
        <w:rPr>
          <w:spacing w:val="12"/>
        </w:rPr>
        <w:t xml:space="preserve"> </w:t>
      </w:r>
      <w:r w:rsidRPr="004166B9">
        <w:rPr>
          <w:spacing w:val="-1"/>
        </w:rPr>
        <w:t>or</w:t>
      </w:r>
      <w:r w:rsidRPr="004166B9">
        <w:rPr>
          <w:spacing w:val="15"/>
        </w:rPr>
        <w:t xml:space="preserve"> </w:t>
      </w:r>
      <w:r w:rsidRPr="004166B9">
        <w:rPr>
          <w:spacing w:val="-1"/>
        </w:rPr>
        <w:t>after</w:t>
      </w:r>
      <w:r>
        <w:rPr>
          <w:spacing w:val="13"/>
        </w:rPr>
        <w:t xml:space="preserve"> </w:t>
      </w:r>
      <w:r>
        <w:t>January</w:t>
      </w:r>
      <w:r>
        <w:rPr>
          <w:spacing w:val="8"/>
        </w:rPr>
        <w:t xml:space="preserve"> </w:t>
      </w:r>
      <w:r>
        <w:rPr>
          <w:spacing w:val="1"/>
        </w:rPr>
        <w:t>1,</w:t>
      </w:r>
      <w:r>
        <w:rPr>
          <w:spacing w:val="12"/>
        </w:rPr>
        <w:t xml:space="preserve"> </w:t>
      </w:r>
      <w:r>
        <w:t>2011,</w:t>
      </w:r>
      <w:r>
        <w:rPr>
          <w:spacing w:val="14"/>
        </w:rPr>
        <w:t xml:space="preserve"> </w:t>
      </w:r>
      <w:r>
        <w:rPr>
          <w:spacing w:val="-1"/>
        </w:rPr>
        <w:t>are</w:t>
      </w:r>
      <w:r>
        <w:rPr>
          <w:spacing w:val="14"/>
        </w:rPr>
        <w:t xml:space="preserve"> </w:t>
      </w:r>
      <w:r>
        <w:rPr>
          <w:spacing w:val="-1"/>
        </w:rPr>
        <w:t>eligible</w:t>
      </w:r>
      <w:r>
        <w:rPr>
          <w:spacing w:val="12"/>
        </w:rPr>
        <w:t xml:space="preserve"> </w:t>
      </w:r>
      <w:r>
        <w:t>for</w:t>
      </w:r>
      <w:r>
        <w:rPr>
          <w:spacing w:val="13"/>
        </w:rPr>
        <w:t xml:space="preserve"> </w:t>
      </w:r>
      <w:r>
        <w:t>Tier</w:t>
      </w:r>
      <w:r>
        <w:rPr>
          <w:spacing w:val="13"/>
        </w:rPr>
        <w:t xml:space="preserve"> </w:t>
      </w:r>
      <w:r>
        <w:t>2</w:t>
      </w:r>
      <w:r>
        <w:rPr>
          <w:spacing w:val="14"/>
        </w:rPr>
        <w:t xml:space="preserve"> </w:t>
      </w:r>
      <w:r>
        <w:rPr>
          <w:spacing w:val="-1"/>
        </w:rPr>
        <w:t>benefits.</w:t>
      </w:r>
      <w:r>
        <w:rPr>
          <w:spacing w:val="25"/>
        </w:rPr>
        <w:t xml:space="preserve"> </w:t>
      </w:r>
      <w:r>
        <w:t>For</w:t>
      </w:r>
      <w:r>
        <w:rPr>
          <w:spacing w:val="13"/>
        </w:rPr>
        <w:t xml:space="preserve"> </w:t>
      </w:r>
      <w:r>
        <w:t>Tier</w:t>
      </w:r>
      <w:r>
        <w:rPr>
          <w:spacing w:val="13"/>
        </w:rPr>
        <w:t xml:space="preserve"> </w:t>
      </w:r>
      <w:r>
        <w:t>2</w:t>
      </w:r>
      <w:r>
        <w:rPr>
          <w:spacing w:val="12"/>
        </w:rPr>
        <w:t xml:space="preserve"> </w:t>
      </w:r>
      <w:r>
        <w:t>employees,</w:t>
      </w:r>
      <w:r>
        <w:rPr>
          <w:spacing w:val="58"/>
          <w:w w:val="99"/>
        </w:rPr>
        <w:t xml:space="preserve"> </w:t>
      </w:r>
      <w:r>
        <w:rPr>
          <w:spacing w:val="-1"/>
        </w:rPr>
        <w:t xml:space="preserve">pension benefits </w:t>
      </w:r>
      <w:r>
        <w:t>vest</w:t>
      </w:r>
      <w:r>
        <w:rPr>
          <w:spacing w:val="-4"/>
        </w:rPr>
        <w:t xml:space="preserve"> </w:t>
      </w:r>
      <w:r>
        <w:rPr>
          <w:spacing w:val="-1"/>
        </w:rPr>
        <w:t>after</w:t>
      </w:r>
      <w:r>
        <w:rPr>
          <w:spacing w:val="1"/>
        </w:rPr>
        <w:t xml:space="preserve"> </w:t>
      </w:r>
      <w:r>
        <w:rPr>
          <w:spacing w:val="-1"/>
        </w:rPr>
        <w:t>ten</w:t>
      </w:r>
      <w:r>
        <w:rPr>
          <w:spacing w:val="1"/>
        </w:rPr>
        <w:t xml:space="preserve"> </w:t>
      </w:r>
      <w:r>
        <w:rPr>
          <w:spacing w:val="-1"/>
        </w:rPr>
        <w:t>years of service.</w:t>
      </w:r>
      <w:r>
        <w:rPr>
          <w:spacing w:val="53"/>
        </w:rPr>
        <w:t xml:space="preserve"> </w:t>
      </w:r>
      <w:r>
        <w:t>Participating</w:t>
      </w:r>
      <w:r>
        <w:rPr>
          <w:spacing w:val="-3"/>
        </w:rPr>
        <w:t xml:space="preserve"> </w:t>
      </w:r>
      <w:r>
        <w:t>employees</w:t>
      </w:r>
      <w:r>
        <w:rPr>
          <w:spacing w:val="-1"/>
        </w:rPr>
        <w:t xml:space="preserve"> who</w:t>
      </w:r>
      <w:r>
        <w:rPr>
          <w:spacing w:val="-4"/>
        </w:rPr>
        <w:t xml:space="preserve"> </w:t>
      </w:r>
      <w:r>
        <w:rPr>
          <w:spacing w:val="-1"/>
        </w:rPr>
        <w:t>retire</w:t>
      </w:r>
      <w:r>
        <w:t xml:space="preserve"> </w:t>
      </w:r>
      <w:r>
        <w:rPr>
          <w:spacing w:val="-1"/>
        </w:rPr>
        <w:t xml:space="preserve">at </w:t>
      </w:r>
      <w:r>
        <w:t>age</w:t>
      </w:r>
      <w:r>
        <w:rPr>
          <w:spacing w:val="-3"/>
        </w:rPr>
        <w:t xml:space="preserve"> </w:t>
      </w:r>
      <w:r>
        <w:rPr>
          <w:spacing w:val="1"/>
        </w:rPr>
        <w:t>62</w:t>
      </w:r>
      <w:r>
        <w:rPr>
          <w:spacing w:val="-3"/>
        </w:rPr>
        <w:t xml:space="preserve"> </w:t>
      </w:r>
      <w:r>
        <w:rPr>
          <w:spacing w:val="-1"/>
        </w:rPr>
        <w:t>(at reduced</w:t>
      </w:r>
      <w:r>
        <w:rPr>
          <w:spacing w:val="94"/>
          <w:w w:val="99"/>
        </w:rPr>
        <w:t xml:space="preserve"> </w:t>
      </w:r>
      <w:r>
        <w:rPr>
          <w:spacing w:val="-1"/>
        </w:rPr>
        <w:t>benefits)</w:t>
      </w:r>
      <w:r>
        <w:rPr>
          <w:spacing w:val="27"/>
        </w:rPr>
        <w:t xml:space="preserve"> </w:t>
      </w:r>
      <w:r>
        <w:rPr>
          <w:spacing w:val="-1"/>
        </w:rPr>
        <w:t>or</w:t>
      </w:r>
      <w:r>
        <w:rPr>
          <w:spacing w:val="27"/>
        </w:rPr>
        <w:t xml:space="preserve"> </w:t>
      </w:r>
      <w:r>
        <w:rPr>
          <w:spacing w:val="-1"/>
        </w:rPr>
        <w:t>after</w:t>
      </w:r>
      <w:r>
        <w:rPr>
          <w:spacing w:val="28"/>
        </w:rPr>
        <w:t xml:space="preserve"> </w:t>
      </w:r>
      <w:r>
        <w:rPr>
          <w:spacing w:val="-1"/>
        </w:rPr>
        <w:t>age</w:t>
      </w:r>
      <w:r>
        <w:rPr>
          <w:spacing w:val="25"/>
        </w:rPr>
        <w:t xml:space="preserve"> </w:t>
      </w:r>
      <w:r>
        <w:rPr>
          <w:spacing w:val="-1"/>
        </w:rPr>
        <w:t>67</w:t>
      </w:r>
      <w:r>
        <w:rPr>
          <w:spacing w:val="26"/>
        </w:rPr>
        <w:t xml:space="preserve"> </w:t>
      </w:r>
      <w:r>
        <w:rPr>
          <w:spacing w:val="-1"/>
        </w:rPr>
        <w:t>(at full</w:t>
      </w:r>
      <w:r>
        <w:rPr>
          <w:spacing w:val="26"/>
        </w:rPr>
        <w:t xml:space="preserve"> </w:t>
      </w:r>
      <w:r>
        <w:t>benefits)</w:t>
      </w:r>
      <w:r>
        <w:rPr>
          <w:spacing w:val="27"/>
        </w:rPr>
        <w:t xml:space="preserve"> </w:t>
      </w:r>
      <w:r>
        <w:rPr>
          <w:spacing w:val="-1"/>
        </w:rPr>
        <w:t>with</w:t>
      </w:r>
      <w:r>
        <w:rPr>
          <w:spacing w:val="26"/>
        </w:rPr>
        <w:t xml:space="preserve"> </w:t>
      </w:r>
      <w:r>
        <w:t>ten</w:t>
      </w:r>
      <w:r>
        <w:rPr>
          <w:spacing w:val="28"/>
        </w:rPr>
        <w:t xml:space="preserve"> </w:t>
      </w:r>
      <w:r>
        <w:rPr>
          <w:spacing w:val="-1"/>
        </w:rPr>
        <w:t>years</w:t>
      </w:r>
      <w:r>
        <w:rPr>
          <w:spacing w:val="27"/>
        </w:rPr>
        <w:t xml:space="preserve"> </w:t>
      </w:r>
      <w:r>
        <w:rPr>
          <w:spacing w:val="-1"/>
        </w:rPr>
        <w:t>of</w:t>
      </w:r>
      <w:r>
        <w:rPr>
          <w:spacing w:val="27"/>
        </w:rPr>
        <w:t xml:space="preserve"> </w:t>
      </w:r>
      <w:r>
        <w:t>service</w:t>
      </w:r>
      <w:r>
        <w:rPr>
          <w:spacing w:val="26"/>
        </w:rPr>
        <w:t xml:space="preserve"> </w:t>
      </w:r>
      <w:r>
        <w:rPr>
          <w:spacing w:val="-1"/>
        </w:rPr>
        <w:t>are</w:t>
      </w:r>
      <w:r>
        <w:rPr>
          <w:spacing w:val="26"/>
        </w:rPr>
        <w:t xml:space="preserve"> </w:t>
      </w:r>
      <w:r>
        <w:rPr>
          <w:spacing w:val="-1"/>
        </w:rPr>
        <w:t>entitled</w:t>
      </w:r>
      <w:r>
        <w:rPr>
          <w:spacing w:val="25"/>
        </w:rPr>
        <w:t xml:space="preserve"> </w:t>
      </w:r>
      <w:r>
        <w:rPr>
          <w:spacing w:val="-1"/>
        </w:rPr>
        <w:t>to</w:t>
      </w:r>
      <w:r>
        <w:rPr>
          <w:spacing w:val="26"/>
        </w:rPr>
        <w:t xml:space="preserve"> </w:t>
      </w:r>
      <w:r>
        <w:rPr>
          <w:spacing w:val="-1"/>
        </w:rPr>
        <w:t>an</w:t>
      </w:r>
      <w:r>
        <w:rPr>
          <w:spacing w:val="25"/>
        </w:rPr>
        <w:t xml:space="preserve"> </w:t>
      </w:r>
      <w:r>
        <w:t>annual</w:t>
      </w:r>
      <w:r>
        <w:rPr>
          <w:spacing w:val="66"/>
          <w:w w:val="99"/>
        </w:rPr>
        <w:t xml:space="preserve"> </w:t>
      </w:r>
      <w:r>
        <w:rPr>
          <w:spacing w:val="-1"/>
        </w:rPr>
        <w:t>retirement</w:t>
      </w:r>
      <w:r>
        <w:rPr>
          <w:spacing w:val="45"/>
        </w:rPr>
        <w:t xml:space="preserve"> </w:t>
      </w:r>
      <w:r>
        <w:rPr>
          <w:spacing w:val="-1"/>
        </w:rPr>
        <w:t>benefit,</w:t>
      </w:r>
      <w:r>
        <w:rPr>
          <w:spacing w:val="46"/>
        </w:rPr>
        <w:t xml:space="preserve"> </w:t>
      </w:r>
      <w:r>
        <w:t>payable</w:t>
      </w:r>
      <w:r>
        <w:rPr>
          <w:spacing w:val="44"/>
        </w:rPr>
        <w:t xml:space="preserve"> </w:t>
      </w:r>
      <w:r>
        <w:t>monthly</w:t>
      </w:r>
      <w:r>
        <w:rPr>
          <w:spacing w:val="42"/>
        </w:rPr>
        <w:t xml:space="preserve"> </w:t>
      </w:r>
      <w:r>
        <w:t>for</w:t>
      </w:r>
      <w:r>
        <w:rPr>
          <w:spacing w:val="47"/>
        </w:rPr>
        <w:t xml:space="preserve"> </w:t>
      </w:r>
      <w:r>
        <w:rPr>
          <w:spacing w:val="-1"/>
        </w:rPr>
        <w:t>life,</w:t>
      </w:r>
      <w:r>
        <w:rPr>
          <w:spacing w:val="47"/>
        </w:rPr>
        <w:t xml:space="preserve"> </w:t>
      </w:r>
      <w:r>
        <w:rPr>
          <w:spacing w:val="-1"/>
        </w:rPr>
        <w:t>in</w:t>
      </w:r>
      <w:r>
        <w:rPr>
          <w:spacing w:val="45"/>
        </w:rPr>
        <w:t xml:space="preserve"> </w:t>
      </w:r>
      <w:r>
        <w:rPr>
          <w:spacing w:val="1"/>
        </w:rPr>
        <w:t>an</w:t>
      </w:r>
      <w:r>
        <w:rPr>
          <w:spacing w:val="48"/>
        </w:rPr>
        <w:t xml:space="preserve"> </w:t>
      </w:r>
      <w:r>
        <w:t>amount</w:t>
      </w:r>
      <w:r>
        <w:rPr>
          <w:spacing w:val="45"/>
        </w:rPr>
        <w:t xml:space="preserve"> </w:t>
      </w:r>
      <w:r>
        <w:rPr>
          <w:spacing w:val="-1"/>
        </w:rPr>
        <w:t>equal</w:t>
      </w:r>
      <w:r>
        <w:rPr>
          <w:spacing w:val="45"/>
        </w:rPr>
        <w:t xml:space="preserve"> </w:t>
      </w:r>
      <w:r>
        <w:rPr>
          <w:spacing w:val="-1"/>
        </w:rPr>
        <w:t>to</w:t>
      </w:r>
      <w:r>
        <w:rPr>
          <w:spacing w:val="48"/>
        </w:rPr>
        <w:t xml:space="preserve"> </w:t>
      </w:r>
      <w:r>
        <w:t>1-2/3</w:t>
      </w:r>
      <w:r>
        <w:rPr>
          <w:spacing w:val="1"/>
        </w:rPr>
        <w:t xml:space="preserve">% </w:t>
      </w:r>
      <w:r>
        <w:t>of</w:t>
      </w:r>
      <w:r>
        <w:rPr>
          <w:spacing w:val="-2"/>
        </w:rPr>
        <w:t xml:space="preserve"> </w:t>
      </w:r>
      <w:r>
        <w:t>the</w:t>
      </w:r>
      <w:r>
        <w:rPr>
          <w:spacing w:val="-1"/>
        </w:rPr>
        <w:t xml:space="preserve"> </w:t>
      </w:r>
      <w:r>
        <w:t>final</w:t>
      </w:r>
      <w:r>
        <w:rPr>
          <w:spacing w:val="-1"/>
        </w:rPr>
        <w:t xml:space="preserve"> </w:t>
      </w:r>
      <w:r>
        <w:t>rate</w:t>
      </w:r>
      <w:r>
        <w:rPr>
          <w:spacing w:val="-2"/>
        </w:rPr>
        <w:t xml:space="preserve"> </w:t>
      </w:r>
      <w:r>
        <w:t>of</w:t>
      </w:r>
      <w:r>
        <w:rPr>
          <w:spacing w:val="-1"/>
        </w:rPr>
        <w:t xml:space="preserve"> </w:t>
      </w:r>
      <w:r>
        <w:t>earnings</w:t>
      </w:r>
      <w:r>
        <w:rPr>
          <w:spacing w:val="-2"/>
        </w:rPr>
        <w:t xml:space="preserve"> </w:t>
      </w:r>
      <w:r>
        <w:t>for</w:t>
      </w:r>
      <w:r>
        <w:rPr>
          <w:spacing w:val="-1"/>
        </w:rPr>
        <w:t xml:space="preserve"> </w:t>
      </w:r>
      <w:r>
        <w:t>the</w:t>
      </w:r>
      <w:r>
        <w:rPr>
          <w:spacing w:val="-1"/>
        </w:rPr>
        <w:t xml:space="preserve"> </w:t>
      </w:r>
      <w:r>
        <w:t>first</w:t>
      </w:r>
      <w:r>
        <w:rPr>
          <w:spacing w:val="-1"/>
        </w:rPr>
        <w:t xml:space="preserve"> </w:t>
      </w:r>
      <w:r>
        <w:t>15</w:t>
      </w:r>
      <w:r>
        <w:rPr>
          <w:spacing w:val="-2"/>
        </w:rPr>
        <w:t xml:space="preserve"> </w:t>
      </w:r>
      <w:r>
        <w:t>years</w:t>
      </w:r>
      <w:r>
        <w:rPr>
          <w:spacing w:val="-1"/>
        </w:rPr>
        <w:t xml:space="preserve"> </w:t>
      </w:r>
      <w:r>
        <w:t>of</w:t>
      </w:r>
      <w:r>
        <w:rPr>
          <w:spacing w:val="-2"/>
        </w:rPr>
        <w:t xml:space="preserve"> </w:t>
      </w:r>
      <w:r>
        <w:t>service</w:t>
      </w:r>
      <w:r>
        <w:rPr>
          <w:spacing w:val="-1"/>
        </w:rPr>
        <w:t xml:space="preserve"> </w:t>
      </w:r>
      <w:r>
        <w:t>credit,</w:t>
      </w:r>
      <w:r>
        <w:rPr>
          <w:spacing w:val="-1"/>
        </w:rPr>
        <w:t xml:space="preserve"> </w:t>
      </w:r>
      <w:r>
        <w:t>plus 2%</w:t>
      </w:r>
      <w:r>
        <w:rPr>
          <w:spacing w:val="-3"/>
        </w:rPr>
        <w:t xml:space="preserve"> </w:t>
      </w:r>
      <w:r>
        <w:t>for</w:t>
      </w:r>
      <w:r>
        <w:rPr>
          <w:spacing w:val="-2"/>
        </w:rPr>
        <w:t xml:space="preserve"> </w:t>
      </w:r>
      <w:r>
        <w:t>each</w:t>
      </w:r>
      <w:r>
        <w:rPr>
          <w:spacing w:val="-4"/>
        </w:rPr>
        <w:t xml:space="preserve"> </w:t>
      </w:r>
      <w:r>
        <w:t>year</w:t>
      </w:r>
      <w:r>
        <w:rPr>
          <w:spacing w:val="-3"/>
        </w:rPr>
        <w:t xml:space="preserve"> of service credit </w:t>
      </w:r>
      <w:r>
        <w:rPr>
          <w:spacing w:val="-1"/>
        </w:rPr>
        <w:t>after 15 years</w:t>
      </w:r>
      <w:r>
        <w:rPr>
          <w:spacing w:val="28"/>
        </w:rPr>
        <w:t xml:space="preserve"> </w:t>
      </w:r>
      <w:r>
        <w:rPr>
          <w:spacing w:val="-1"/>
        </w:rPr>
        <w:t>to</w:t>
      </w:r>
      <w:r>
        <w:rPr>
          <w:spacing w:val="26"/>
        </w:rPr>
        <w:t xml:space="preserve"> </w:t>
      </w:r>
      <w:r>
        <w:t>a</w:t>
      </w:r>
      <w:r>
        <w:rPr>
          <w:spacing w:val="25"/>
        </w:rPr>
        <w:t xml:space="preserve"> </w:t>
      </w:r>
      <w:r>
        <w:t>maximum</w:t>
      </w:r>
      <w:r>
        <w:rPr>
          <w:spacing w:val="30"/>
        </w:rPr>
        <w:t xml:space="preserve"> </w:t>
      </w:r>
      <w:r>
        <w:rPr>
          <w:spacing w:val="-2"/>
        </w:rPr>
        <w:t>of</w:t>
      </w:r>
      <w:r>
        <w:rPr>
          <w:spacing w:val="29"/>
        </w:rPr>
        <w:t xml:space="preserve"> </w:t>
      </w:r>
      <w:r>
        <w:rPr>
          <w:spacing w:val="-1"/>
        </w:rPr>
        <w:t>75%</w:t>
      </w:r>
      <w:r>
        <w:rPr>
          <w:spacing w:val="28"/>
        </w:rPr>
        <w:t xml:space="preserve"> </w:t>
      </w:r>
      <w:r>
        <w:rPr>
          <w:spacing w:val="-1"/>
        </w:rPr>
        <w:t>of</w:t>
      </w:r>
      <w:r>
        <w:rPr>
          <w:spacing w:val="29"/>
        </w:rPr>
        <w:t xml:space="preserve"> </w:t>
      </w:r>
      <w:r>
        <w:rPr>
          <w:spacing w:val="-2"/>
        </w:rPr>
        <w:t>their</w:t>
      </w:r>
      <w:r>
        <w:rPr>
          <w:spacing w:val="28"/>
        </w:rPr>
        <w:t xml:space="preserve"> </w:t>
      </w:r>
      <w:r>
        <w:rPr>
          <w:spacing w:val="-1"/>
        </w:rPr>
        <w:t>final</w:t>
      </w:r>
      <w:r>
        <w:rPr>
          <w:spacing w:val="26"/>
        </w:rPr>
        <w:t xml:space="preserve"> </w:t>
      </w:r>
      <w:r>
        <w:t>rate</w:t>
      </w:r>
      <w:r>
        <w:rPr>
          <w:spacing w:val="26"/>
        </w:rPr>
        <w:t xml:space="preserve"> </w:t>
      </w:r>
      <w:r>
        <w:rPr>
          <w:spacing w:val="-1"/>
        </w:rPr>
        <w:t>of</w:t>
      </w:r>
      <w:r>
        <w:rPr>
          <w:spacing w:val="29"/>
        </w:rPr>
        <w:t xml:space="preserve"> </w:t>
      </w:r>
      <w:r>
        <w:rPr>
          <w:spacing w:val="-1"/>
        </w:rPr>
        <w:t xml:space="preserve">earnings. </w:t>
      </w:r>
      <w:proofErr w:type="gramStart"/>
      <w:r>
        <w:rPr>
          <w:spacing w:val="-1"/>
        </w:rPr>
        <w:t>Final</w:t>
      </w:r>
      <w:proofErr w:type="gramEnd"/>
      <w:r>
        <w:rPr>
          <w:spacing w:val="-1"/>
        </w:rPr>
        <w:t xml:space="preserve"> rate of earnings is the highest total earnings during any 96 consecutive months within the last 10 years of service, divided by 96.</w:t>
      </w:r>
      <w:r>
        <w:t xml:space="preserve"> </w:t>
      </w:r>
      <w:r>
        <w:rPr>
          <w:spacing w:val="-1"/>
        </w:rPr>
        <w:t>Under</w:t>
      </w:r>
      <w:r>
        <w:rPr>
          <w:spacing w:val="2"/>
        </w:rPr>
        <w:t xml:space="preserve"> </w:t>
      </w:r>
      <w:r>
        <w:t>Tier</w:t>
      </w:r>
      <w:r>
        <w:rPr>
          <w:spacing w:val="-2"/>
        </w:rPr>
        <w:t xml:space="preserve"> </w:t>
      </w:r>
      <w:r>
        <w:rPr>
          <w:spacing w:val="-1"/>
        </w:rPr>
        <w:t>2,</w:t>
      </w:r>
      <w:r>
        <w:rPr>
          <w:spacing w:val="-3"/>
        </w:rPr>
        <w:t xml:space="preserve"> </w:t>
      </w:r>
      <w:r>
        <w:rPr>
          <w:spacing w:val="-1"/>
        </w:rPr>
        <w:t>the</w:t>
      </w:r>
      <w:r>
        <w:rPr>
          <w:spacing w:val="-2"/>
        </w:rPr>
        <w:t xml:space="preserve"> </w:t>
      </w:r>
      <w:r>
        <w:rPr>
          <w:spacing w:val="-1"/>
        </w:rPr>
        <w:t>pension</w:t>
      </w:r>
      <w:r>
        <w:rPr>
          <w:spacing w:val="-3"/>
        </w:rPr>
        <w:t xml:space="preserve"> </w:t>
      </w:r>
      <w:r>
        <w:rPr>
          <w:spacing w:val="-1"/>
        </w:rPr>
        <w:t xml:space="preserve">is increased on January 1 every year after retirement, </w:t>
      </w:r>
      <w:r>
        <w:t>upon</w:t>
      </w:r>
      <w:r>
        <w:rPr>
          <w:spacing w:val="-7"/>
        </w:rPr>
        <w:t xml:space="preserve"> </w:t>
      </w:r>
      <w:r>
        <w:rPr>
          <w:spacing w:val="-1"/>
        </w:rPr>
        <w:t>reaching</w:t>
      </w:r>
      <w:r>
        <w:rPr>
          <w:spacing w:val="-5"/>
        </w:rPr>
        <w:t xml:space="preserve"> </w:t>
      </w:r>
      <w:r>
        <w:rPr>
          <w:spacing w:val="-1"/>
        </w:rPr>
        <w:t>age</w:t>
      </w:r>
      <w:r>
        <w:rPr>
          <w:spacing w:val="-6"/>
        </w:rPr>
        <w:t xml:space="preserve"> </w:t>
      </w:r>
      <w:r>
        <w:rPr>
          <w:spacing w:val="-1"/>
        </w:rPr>
        <w:t xml:space="preserve">67, </w:t>
      </w:r>
      <w:r>
        <w:rPr>
          <w:spacing w:val="2"/>
        </w:rPr>
        <w:t>by</w:t>
      </w:r>
      <w:r>
        <w:rPr>
          <w:spacing w:val="-5"/>
        </w:rPr>
        <w:t xml:space="preserve"> </w:t>
      </w:r>
      <w:r w:rsidRPr="004166B9">
        <w:t>the</w:t>
      </w:r>
      <w:r w:rsidRPr="004166B9">
        <w:rPr>
          <w:spacing w:val="-3"/>
        </w:rPr>
        <w:t xml:space="preserve"> </w:t>
      </w:r>
      <w:r w:rsidRPr="004166B9">
        <w:rPr>
          <w:spacing w:val="-1"/>
        </w:rPr>
        <w:t>lesser</w:t>
      </w:r>
      <w:r>
        <w:rPr>
          <w:spacing w:val="-1"/>
        </w:rPr>
        <w:t xml:space="preserve"> of:</w:t>
      </w:r>
    </w:p>
    <w:p w14:paraId="788E5943" w14:textId="77777777" w:rsidR="00D26BD8" w:rsidRDefault="00D26BD8" w:rsidP="00D26BD8">
      <w:pPr>
        <w:pStyle w:val="BodyText"/>
        <w:numPr>
          <w:ilvl w:val="0"/>
          <w:numId w:val="3"/>
        </w:numPr>
        <w:spacing w:line="360" w:lineRule="auto"/>
        <w:ind w:left="747" w:right="119"/>
        <w:rPr>
          <w:spacing w:val="-1"/>
        </w:rPr>
      </w:pPr>
      <w:r>
        <w:rPr>
          <w:spacing w:val="-1"/>
        </w:rPr>
        <w:t xml:space="preserve">3% </w:t>
      </w:r>
      <w:r>
        <w:rPr>
          <w:spacing w:val="1"/>
        </w:rPr>
        <w:t>of</w:t>
      </w:r>
      <w:r>
        <w:rPr>
          <w:spacing w:val="21"/>
        </w:rPr>
        <w:t xml:space="preserve"> </w:t>
      </w:r>
      <w:r>
        <w:rPr>
          <w:spacing w:val="-1"/>
        </w:rPr>
        <w:t>the</w:t>
      </w:r>
      <w:r>
        <w:rPr>
          <w:spacing w:val="19"/>
        </w:rPr>
        <w:t xml:space="preserve"> </w:t>
      </w:r>
      <w:r>
        <w:rPr>
          <w:spacing w:val="-1"/>
        </w:rPr>
        <w:t>original</w:t>
      </w:r>
      <w:r>
        <w:rPr>
          <w:spacing w:val="18"/>
        </w:rPr>
        <w:t xml:space="preserve"> pension </w:t>
      </w:r>
      <w:r>
        <w:t>amount</w:t>
      </w:r>
      <w:r>
        <w:rPr>
          <w:spacing w:val="-1"/>
        </w:rPr>
        <w:t xml:space="preserve">, or </w:t>
      </w:r>
    </w:p>
    <w:p w14:paraId="0803556E" w14:textId="77777777" w:rsidR="00D26BD8" w:rsidRPr="002C583C" w:rsidRDefault="00D26BD8" w:rsidP="00D26BD8">
      <w:pPr>
        <w:pStyle w:val="BodyText"/>
        <w:numPr>
          <w:ilvl w:val="0"/>
          <w:numId w:val="3"/>
        </w:numPr>
        <w:spacing w:line="360" w:lineRule="auto"/>
        <w:ind w:left="747" w:right="119"/>
        <w:rPr>
          <w:rFonts w:cs="Arial"/>
          <w:sz w:val="19"/>
          <w:szCs w:val="19"/>
        </w:rPr>
      </w:pPr>
      <w:r>
        <w:rPr>
          <w:spacing w:val="-1"/>
        </w:rPr>
        <w:t>1/2 of the</w:t>
      </w:r>
      <w:r>
        <w:rPr>
          <w:spacing w:val="21"/>
        </w:rPr>
        <w:t xml:space="preserve"> </w:t>
      </w:r>
      <w:r>
        <w:rPr>
          <w:spacing w:val="-1"/>
        </w:rPr>
        <w:t>increase</w:t>
      </w:r>
      <w:r>
        <w:rPr>
          <w:spacing w:val="21"/>
        </w:rPr>
        <w:t xml:space="preserve"> </w:t>
      </w:r>
      <w:r>
        <w:rPr>
          <w:spacing w:val="-1"/>
        </w:rPr>
        <w:t>in</w:t>
      </w:r>
      <w:r>
        <w:rPr>
          <w:spacing w:val="19"/>
        </w:rPr>
        <w:t xml:space="preserve"> </w:t>
      </w:r>
      <w:r>
        <w:t>the</w:t>
      </w:r>
      <w:r>
        <w:rPr>
          <w:spacing w:val="19"/>
        </w:rPr>
        <w:t xml:space="preserve"> </w:t>
      </w:r>
      <w:r>
        <w:t>Consumer</w:t>
      </w:r>
      <w:r>
        <w:rPr>
          <w:spacing w:val="20"/>
        </w:rPr>
        <w:t xml:space="preserve"> </w:t>
      </w:r>
      <w:r>
        <w:rPr>
          <w:spacing w:val="-1"/>
        </w:rPr>
        <w:t>Price</w:t>
      </w:r>
      <w:r>
        <w:rPr>
          <w:spacing w:val="19"/>
        </w:rPr>
        <w:t xml:space="preserve"> </w:t>
      </w:r>
      <w:r>
        <w:rPr>
          <w:spacing w:val="-1"/>
        </w:rPr>
        <w:t>Inde</w:t>
      </w:r>
      <w:r>
        <w:rPr>
          <w:spacing w:val="21"/>
        </w:rPr>
        <w:t>x of the original pension amount</w:t>
      </w:r>
      <w:r>
        <w:t>.</w:t>
      </w:r>
      <w:r>
        <w:rPr>
          <w:spacing w:val="19"/>
        </w:rPr>
        <w:t xml:space="preserve"> </w:t>
      </w:r>
    </w:p>
    <w:bookmarkEnd w:id="0"/>
    <w:p w14:paraId="3C4DBF77" w14:textId="77777777" w:rsidR="002C583C" w:rsidRPr="00DC4686" w:rsidRDefault="002C583C" w:rsidP="002C583C">
      <w:pPr>
        <w:pStyle w:val="BodyText"/>
        <w:spacing w:line="360" w:lineRule="auto"/>
        <w:ind w:left="747" w:right="119"/>
        <w:rPr>
          <w:rFonts w:cs="Arial"/>
          <w:sz w:val="19"/>
          <w:szCs w:val="19"/>
        </w:rPr>
      </w:pPr>
    </w:p>
    <w:p w14:paraId="02F11AA2" w14:textId="77777777" w:rsidR="00D26BD8" w:rsidRDefault="00D26BD8" w:rsidP="00D26BD8">
      <w:pPr>
        <w:spacing w:line="360" w:lineRule="auto"/>
        <w:rPr>
          <w:rFonts w:ascii="Arial" w:eastAsia="Arial" w:hAnsi="Arial" w:cs="Arial"/>
          <w:i/>
          <w:sz w:val="20"/>
          <w:szCs w:val="20"/>
        </w:rPr>
      </w:pPr>
      <w:r w:rsidRPr="00B41F05">
        <w:rPr>
          <w:rFonts w:ascii="Arial"/>
          <w:b/>
          <w:spacing w:val="-1"/>
          <w:sz w:val="20"/>
          <w:u w:val="single"/>
        </w:rPr>
        <w:t>Employees</w:t>
      </w:r>
      <w:r w:rsidRPr="00B41F05">
        <w:rPr>
          <w:rFonts w:ascii="Arial"/>
          <w:b/>
          <w:spacing w:val="-8"/>
          <w:sz w:val="20"/>
          <w:u w:val="single"/>
        </w:rPr>
        <w:t xml:space="preserve"> </w:t>
      </w:r>
      <w:r w:rsidRPr="00B41F05">
        <w:rPr>
          <w:rFonts w:ascii="Arial"/>
          <w:b/>
          <w:spacing w:val="-1"/>
          <w:sz w:val="20"/>
          <w:u w:val="single"/>
        </w:rPr>
        <w:t>Covered</w:t>
      </w:r>
      <w:r w:rsidRPr="00B41F05">
        <w:rPr>
          <w:rFonts w:ascii="Arial"/>
          <w:b/>
          <w:spacing w:val="-8"/>
          <w:sz w:val="20"/>
          <w:u w:val="single"/>
        </w:rPr>
        <w:t xml:space="preserve"> </w:t>
      </w:r>
      <w:r w:rsidRPr="00B41F05">
        <w:rPr>
          <w:rFonts w:ascii="Arial"/>
          <w:b/>
          <w:spacing w:val="-1"/>
          <w:sz w:val="20"/>
          <w:u w:val="single"/>
        </w:rPr>
        <w:t>by</w:t>
      </w:r>
      <w:r w:rsidRPr="00B41F05">
        <w:rPr>
          <w:rFonts w:ascii="Arial"/>
          <w:b/>
          <w:spacing w:val="-5"/>
          <w:sz w:val="20"/>
          <w:u w:val="single"/>
        </w:rPr>
        <w:t xml:space="preserve"> </w:t>
      </w:r>
      <w:r w:rsidRPr="00B41F05">
        <w:rPr>
          <w:rFonts w:ascii="Arial"/>
          <w:b/>
          <w:spacing w:val="-1"/>
          <w:sz w:val="20"/>
          <w:u w:val="single"/>
        </w:rPr>
        <w:t>Benefit</w:t>
      </w:r>
      <w:r w:rsidRPr="00B41F05">
        <w:rPr>
          <w:rFonts w:ascii="Arial"/>
          <w:b/>
          <w:spacing w:val="-9"/>
          <w:sz w:val="20"/>
          <w:u w:val="single"/>
        </w:rPr>
        <w:t xml:space="preserve"> </w:t>
      </w:r>
      <w:r w:rsidRPr="00B41F05">
        <w:rPr>
          <w:rFonts w:ascii="Arial"/>
          <w:b/>
          <w:spacing w:val="-1"/>
          <w:sz w:val="20"/>
          <w:u w:val="single"/>
        </w:rPr>
        <w:t>Terms</w:t>
      </w:r>
    </w:p>
    <w:p w14:paraId="769758C5" w14:textId="2B4BA10B" w:rsidR="00D26BD8" w:rsidRDefault="00D26BD8" w:rsidP="00D26BD8">
      <w:pPr>
        <w:pStyle w:val="BodyText"/>
        <w:ind w:left="0"/>
      </w:pPr>
      <w:r>
        <w:rPr>
          <w:spacing w:val="-1"/>
        </w:rPr>
        <w:t xml:space="preserve">As of </w:t>
      </w:r>
      <w:r>
        <w:t>December</w:t>
      </w:r>
      <w:r>
        <w:rPr>
          <w:spacing w:val="-6"/>
        </w:rPr>
        <w:t xml:space="preserve"> </w:t>
      </w:r>
      <w:r>
        <w:rPr>
          <w:spacing w:val="-1"/>
        </w:rPr>
        <w:t>31,</w:t>
      </w:r>
      <w:r>
        <w:rPr>
          <w:spacing w:val="-4"/>
        </w:rPr>
        <w:t xml:space="preserve"> </w:t>
      </w:r>
      <w:r>
        <w:rPr>
          <w:spacing w:val="-1"/>
        </w:rPr>
        <w:t>20</w:t>
      </w:r>
      <w:r w:rsidR="004166B9">
        <w:rPr>
          <w:spacing w:val="-1"/>
        </w:rPr>
        <w:t>2</w:t>
      </w:r>
      <w:r w:rsidR="0072734C">
        <w:rPr>
          <w:spacing w:val="-1"/>
        </w:rPr>
        <w:t>3</w:t>
      </w:r>
      <w:r>
        <w:rPr>
          <w:spacing w:val="-1"/>
        </w:rPr>
        <w:t>,</w:t>
      </w:r>
      <w:r>
        <w:rPr>
          <w:spacing w:val="-7"/>
        </w:rPr>
        <w:t xml:space="preserve"> </w:t>
      </w:r>
      <w:r>
        <w:t>the</w:t>
      </w:r>
      <w:r>
        <w:rPr>
          <w:spacing w:val="-5"/>
        </w:rPr>
        <w:t xml:space="preserve"> </w:t>
      </w:r>
      <w:r>
        <w:rPr>
          <w:spacing w:val="-1"/>
        </w:rPr>
        <w:t>following</w:t>
      </w:r>
      <w:r>
        <w:rPr>
          <w:spacing w:val="-4"/>
        </w:rPr>
        <w:t xml:space="preserve"> </w:t>
      </w:r>
      <w:r>
        <w:rPr>
          <w:spacing w:val="-1"/>
        </w:rPr>
        <w:t>employees</w:t>
      </w:r>
      <w:r>
        <w:rPr>
          <w:spacing w:val="-3"/>
        </w:rPr>
        <w:t xml:space="preserve"> </w:t>
      </w:r>
      <w:r>
        <w:rPr>
          <w:spacing w:val="-1"/>
        </w:rPr>
        <w:t>were</w:t>
      </w:r>
      <w:r>
        <w:rPr>
          <w:spacing w:val="-7"/>
        </w:rPr>
        <w:t xml:space="preserve"> </w:t>
      </w:r>
      <w:r>
        <w:t>covered</w:t>
      </w:r>
      <w:r>
        <w:rPr>
          <w:spacing w:val="-6"/>
        </w:rPr>
        <w:t xml:space="preserve"> </w:t>
      </w:r>
      <w:r>
        <w:rPr>
          <w:spacing w:val="2"/>
        </w:rPr>
        <w:t>by</w:t>
      </w:r>
      <w:r>
        <w:rPr>
          <w:spacing w:val="-10"/>
        </w:rPr>
        <w:t xml:space="preserve"> </w:t>
      </w:r>
      <w:r>
        <w:t>the</w:t>
      </w:r>
      <w:r>
        <w:rPr>
          <w:spacing w:val="-5"/>
        </w:rPr>
        <w:t xml:space="preserve"> </w:t>
      </w:r>
      <w:r>
        <w:t>benefit</w:t>
      </w:r>
      <w:r>
        <w:rPr>
          <w:spacing w:val="-7"/>
        </w:rPr>
        <w:t xml:space="preserve"> </w:t>
      </w:r>
      <w:r>
        <w:t>terms:</w:t>
      </w:r>
    </w:p>
    <w:p w14:paraId="273565F2" w14:textId="77777777" w:rsidR="00D26BD8" w:rsidRDefault="00D26BD8" w:rsidP="00D26BD8">
      <w:pPr>
        <w:pStyle w:val="BodyText"/>
        <w:ind w:left="0"/>
      </w:pPr>
    </w:p>
    <w:tbl>
      <w:tblPr>
        <w:tblW w:w="0" w:type="auto"/>
        <w:tblInd w:w="1314" w:type="dxa"/>
        <w:tblLayout w:type="fixed"/>
        <w:tblCellMar>
          <w:left w:w="0" w:type="dxa"/>
          <w:right w:w="0" w:type="dxa"/>
        </w:tblCellMar>
        <w:tblLook w:val="01E0" w:firstRow="1" w:lastRow="1" w:firstColumn="1" w:lastColumn="1" w:noHBand="0" w:noVBand="0"/>
      </w:tblPr>
      <w:tblGrid>
        <w:gridCol w:w="6304"/>
        <w:gridCol w:w="958"/>
      </w:tblGrid>
      <w:tr w:rsidR="00D26BD8" w14:paraId="6F7EF466" w14:textId="77777777" w:rsidTr="00063BA2">
        <w:trPr>
          <w:trHeight w:hRule="exact" w:val="252"/>
        </w:trPr>
        <w:tc>
          <w:tcPr>
            <w:tcW w:w="6304" w:type="dxa"/>
            <w:tcBorders>
              <w:top w:val="single" w:sz="7" w:space="0" w:color="DADCDD"/>
              <w:left w:val="single" w:sz="7" w:space="0" w:color="DADCDD"/>
              <w:bottom w:val="single" w:sz="7" w:space="0" w:color="DADCDD"/>
              <w:right w:val="single" w:sz="7" w:space="0" w:color="DADCDD"/>
            </w:tcBorders>
          </w:tcPr>
          <w:p w14:paraId="4694C05E" w14:textId="77777777" w:rsidR="00D26BD8" w:rsidRDefault="00D26BD8" w:rsidP="00063BA2">
            <w:pPr>
              <w:spacing w:line="360" w:lineRule="auto"/>
            </w:pPr>
          </w:p>
        </w:tc>
        <w:tc>
          <w:tcPr>
            <w:tcW w:w="958" w:type="dxa"/>
            <w:tcBorders>
              <w:top w:val="single" w:sz="7" w:space="0" w:color="DADCDD"/>
              <w:left w:val="single" w:sz="7" w:space="0" w:color="DADCDD"/>
              <w:bottom w:val="single" w:sz="7" w:space="0" w:color="000000"/>
              <w:right w:val="single" w:sz="7" w:space="0" w:color="DADCDD"/>
            </w:tcBorders>
          </w:tcPr>
          <w:p w14:paraId="53A4AC9D" w14:textId="77777777" w:rsidR="00D26BD8" w:rsidRPr="00B41F05" w:rsidRDefault="00D26BD8" w:rsidP="00063BA2">
            <w:pPr>
              <w:pStyle w:val="TableParagraph"/>
              <w:spacing w:before="13" w:line="360" w:lineRule="auto"/>
              <w:ind w:left="238"/>
              <w:rPr>
                <w:rFonts w:ascii="Arial" w:eastAsia="Arial" w:hAnsi="Arial" w:cs="Arial"/>
                <w:b/>
                <w:sz w:val="19"/>
                <w:szCs w:val="19"/>
              </w:rPr>
            </w:pPr>
            <w:r w:rsidRPr="00B41F05">
              <w:rPr>
                <w:rFonts w:ascii="Arial"/>
                <w:b/>
                <w:spacing w:val="-4"/>
                <w:sz w:val="19"/>
              </w:rPr>
              <w:t>IMRF</w:t>
            </w:r>
          </w:p>
        </w:tc>
      </w:tr>
      <w:tr w:rsidR="00D26BD8" w14:paraId="3870EBB8" w14:textId="77777777" w:rsidTr="00063BA2">
        <w:trPr>
          <w:trHeight w:hRule="exact" w:val="252"/>
        </w:trPr>
        <w:tc>
          <w:tcPr>
            <w:tcW w:w="6304" w:type="dxa"/>
            <w:tcBorders>
              <w:top w:val="single" w:sz="7" w:space="0" w:color="DADCDD"/>
              <w:left w:val="single" w:sz="7" w:space="0" w:color="DADCDD"/>
              <w:bottom w:val="single" w:sz="7" w:space="0" w:color="DADCDD"/>
              <w:right w:val="single" w:sz="7" w:space="0" w:color="DADCDD"/>
            </w:tcBorders>
          </w:tcPr>
          <w:p w14:paraId="7472E670" w14:textId="77777777" w:rsidR="00D26BD8" w:rsidRDefault="00D26BD8" w:rsidP="00063BA2">
            <w:pPr>
              <w:pStyle w:val="TableParagraph"/>
              <w:spacing w:before="13" w:line="360" w:lineRule="auto"/>
              <w:ind w:left="28"/>
              <w:rPr>
                <w:rFonts w:ascii="Arial" w:eastAsia="Arial" w:hAnsi="Arial" w:cs="Arial"/>
                <w:sz w:val="19"/>
                <w:szCs w:val="19"/>
              </w:rPr>
            </w:pPr>
            <w:r>
              <w:rPr>
                <w:rFonts w:ascii="Arial"/>
                <w:spacing w:val="-4"/>
                <w:sz w:val="19"/>
              </w:rPr>
              <w:t>Retirees</w:t>
            </w:r>
            <w:r>
              <w:rPr>
                <w:rFonts w:ascii="Arial"/>
                <w:spacing w:val="31"/>
                <w:sz w:val="19"/>
              </w:rPr>
              <w:t xml:space="preserve"> </w:t>
            </w:r>
            <w:r>
              <w:rPr>
                <w:rFonts w:ascii="Arial"/>
                <w:sz w:val="19"/>
              </w:rPr>
              <w:t>and</w:t>
            </w:r>
            <w:r>
              <w:rPr>
                <w:rFonts w:ascii="Arial"/>
                <w:spacing w:val="18"/>
                <w:sz w:val="19"/>
              </w:rPr>
              <w:t xml:space="preserve"> </w:t>
            </w:r>
            <w:r>
              <w:rPr>
                <w:rFonts w:ascii="Arial"/>
                <w:spacing w:val="-2"/>
                <w:sz w:val="19"/>
              </w:rPr>
              <w:t>Beneficiaries</w:t>
            </w:r>
            <w:r>
              <w:rPr>
                <w:rFonts w:ascii="Arial"/>
                <w:spacing w:val="31"/>
                <w:sz w:val="19"/>
              </w:rPr>
              <w:t xml:space="preserve"> </w:t>
            </w:r>
            <w:r>
              <w:rPr>
                <w:rFonts w:ascii="Arial"/>
                <w:spacing w:val="-3"/>
                <w:sz w:val="19"/>
              </w:rPr>
              <w:t>currently</w:t>
            </w:r>
            <w:r>
              <w:rPr>
                <w:rFonts w:ascii="Arial"/>
                <w:spacing w:val="32"/>
                <w:sz w:val="19"/>
              </w:rPr>
              <w:t xml:space="preserve"> </w:t>
            </w:r>
            <w:r>
              <w:rPr>
                <w:rFonts w:ascii="Arial"/>
                <w:spacing w:val="-4"/>
                <w:sz w:val="19"/>
              </w:rPr>
              <w:t>receiving</w:t>
            </w:r>
            <w:r>
              <w:rPr>
                <w:rFonts w:ascii="Arial"/>
                <w:spacing w:val="17"/>
                <w:sz w:val="19"/>
              </w:rPr>
              <w:t xml:space="preserve"> </w:t>
            </w:r>
            <w:r>
              <w:rPr>
                <w:rFonts w:ascii="Arial"/>
                <w:spacing w:val="-2"/>
                <w:sz w:val="19"/>
              </w:rPr>
              <w:t>benefits</w:t>
            </w:r>
          </w:p>
        </w:tc>
        <w:tc>
          <w:tcPr>
            <w:tcW w:w="958" w:type="dxa"/>
            <w:tcBorders>
              <w:top w:val="single" w:sz="7" w:space="0" w:color="000000"/>
              <w:left w:val="single" w:sz="7" w:space="0" w:color="DADCDD"/>
              <w:bottom w:val="single" w:sz="7" w:space="0" w:color="DADCDD"/>
              <w:right w:val="single" w:sz="7" w:space="0" w:color="DADCDD"/>
            </w:tcBorders>
          </w:tcPr>
          <w:p w14:paraId="76FF3A6A" w14:textId="77777777" w:rsidR="00D26BD8" w:rsidRDefault="00D26BD8" w:rsidP="00063BA2">
            <w:pPr>
              <w:pStyle w:val="TableParagraph"/>
              <w:spacing w:before="13" w:line="360" w:lineRule="auto"/>
              <w:ind w:left="582"/>
              <w:rPr>
                <w:rFonts w:ascii="Arial" w:eastAsia="Arial" w:hAnsi="Arial" w:cs="Arial"/>
                <w:sz w:val="19"/>
                <w:szCs w:val="19"/>
              </w:rPr>
            </w:pPr>
            <w:r>
              <w:rPr>
                <w:rFonts w:ascii="Arial"/>
                <w:sz w:val="19"/>
              </w:rPr>
              <w:t>-</w:t>
            </w:r>
          </w:p>
        </w:tc>
      </w:tr>
      <w:tr w:rsidR="00D26BD8" w14:paraId="4C1304B7" w14:textId="77777777" w:rsidTr="00063BA2">
        <w:trPr>
          <w:trHeight w:hRule="exact" w:val="252"/>
        </w:trPr>
        <w:tc>
          <w:tcPr>
            <w:tcW w:w="6304" w:type="dxa"/>
            <w:tcBorders>
              <w:top w:val="single" w:sz="7" w:space="0" w:color="DADCDD"/>
              <w:left w:val="single" w:sz="7" w:space="0" w:color="DADCDD"/>
              <w:bottom w:val="single" w:sz="7" w:space="0" w:color="DADCDD"/>
              <w:right w:val="single" w:sz="7" w:space="0" w:color="DADCDD"/>
            </w:tcBorders>
          </w:tcPr>
          <w:p w14:paraId="5F0FCB62" w14:textId="77777777" w:rsidR="00D26BD8" w:rsidRDefault="00D26BD8" w:rsidP="00063BA2">
            <w:pPr>
              <w:pStyle w:val="TableParagraph"/>
              <w:spacing w:before="14" w:line="360" w:lineRule="auto"/>
              <w:ind w:left="29"/>
              <w:rPr>
                <w:rFonts w:ascii="Arial" w:eastAsia="Arial" w:hAnsi="Arial" w:cs="Arial"/>
                <w:sz w:val="19"/>
                <w:szCs w:val="19"/>
              </w:rPr>
            </w:pPr>
            <w:r>
              <w:rPr>
                <w:rFonts w:ascii="Arial"/>
                <w:spacing w:val="-4"/>
                <w:sz w:val="19"/>
              </w:rPr>
              <w:t>Inactive</w:t>
            </w:r>
            <w:r>
              <w:rPr>
                <w:rFonts w:ascii="Arial"/>
                <w:spacing w:val="14"/>
                <w:sz w:val="19"/>
              </w:rPr>
              <w:t xml:space="preserve"> </w:t>
            </w:r>
            <w:r>
              <w:rPr>
                <w:rFonts w:ascii="Arial"/>
                <w:sz w:val="19"/>
              </w:rPr>
              <w:t>Plan</w:t>
            </w:r>
            <w:r>
              <w:rPr>
                <w:rFonts w:ascii="Arial"/>
                <w:spacing w:val="14"/>
                <w:sz w:val="19"/>
              </w:rPr>
              <w:t xml:space="preserve"> </w:t>
            </w:r>
            <w:r>
              <w:rPr>
                <w:rFonts w:ascii="Arial"/>
                <w:spacing w:val="-2"/>
                <w:sz w:val="19"/>
              </w:rPr>
              <w:t>Members</w:t>
            </w:r>
            <w:r>
              <w:rPr>
                <w:rFonts w:ascii="Arial"/>
                <w:spacing w:val="28"/>
                <w:sz w:val="19"/>
              </w:rPr>
              <w:t xml:space="preserve"> </w:t>
            </w:r>
            <w:r>
              <w:rPr>
                <w:rFonts w:ascii="Arial"/>
                <w:sz w:val="19"/>
              </w:rPr>
              <w:t>entitled</w:t>
            </w:r>
            <w:r>
              <w:rPr>
                <w:rFonts w:ascii="Arial"/>
                <w:spacing w:val="14"/>
                <w:sz w:val="19"/>
              </w:rPr>
              <w:t xml:space="preserve"> </w:t>
            </w:r>
            <w:r>
              <w:rPr>
                <w:rFonts w:ascii="Arial"/>
                <w:spacing w:val="-8"/>
                <w:sz w:val="19"/>
              </w:rPr>
              <w:t>to</w:t>
            </w:r>
            <w:r>
              <w:rPr>
                <w:rFonts w:ascii="Arial"/>
                <w:spacing w:val="14"/>
                <w:sz w:val="19"/>
              </w:rPr>
              <w:t xml:space="preserve"> </w:t>
            </w:r>
            <w:r>
              <w:rPr>
                <w:rFonts w:ascii="Arial"/>
                <w:sz w:val="19"/>
              </w:rPr>
              <w:t>but</w:t>
            </w:r>
            <w:r>
              <w:rPr>
                <w:rFonts w:ascii="Arial"/>
                <w:spacing w:val="25"/>
                <w:sz w:val="19"/>
              </w:rPr>
              <w:t xml:space="preserve"> </w:t>
            </w:r>
            <w:r>
              <w:rPr>
                <w:rFonts w:ascii="Arial"/>
                <w:spacing w:val="-4"/>
                <w:sz w:val="19"/>
              </w:rPr>
              <w:t>not</w:t>
            </w:r>
            <w:r>
              <w:rPr>
                <w:rFonts w:ascii="Arial"/>
                <w:spacing w:val="25"/>
                <w:sz w:val="19"/>
              </w:rPr>
              <w:t xml:space="preserve"> </w:t>
            </w:r>
            <w:r>
              <w:rPr>
                <w:rFonts w:ascii="Arial"/>
                <w:sz w:val="19"/>
              </w:rPr>
              <w:t>yet</w:t>
            </w:r>
            <w:r>
              <w:rPr>
                <w:rFonts w:ascii="Arial"/>
                <w:spacing w:val="26"/>
                <w:sz w:val="19"/>
              </w:rPr>
              <w:t xml:space="preserve"> </w:t>
            </w:r>
            <w:r>
              <w:rPr>
                <w:rFonts w:ascii="Arial"/>
                <w:spacing w:val="-4"/>
                <w:sz w:val="19"/>
              </w:rPr>
              <w:t>receiving</w:t>
            </w:r>
            <w:r>
              <w:rPr>
                <w:rFonts w:ascii="Arial"/>
                <w:spacing w:val="14"/>
                <w:sz w:val="19"/>
              </w:rPr>
              <w:t xml:space="preserve"> </w:t>
            </w:r>
            <w:r>
              <w:rPr>
                <w:rFonts w:ascii="Arial"/>
                <w:spacing w:val="-2"/>
                <w:sz w:val="19"/>
              </w:rPr>
              <w:t>benefits</w:t>
            </w:r>
          </w:p>
        </w:tc>
        <w:tc>
          <w:tcPr>
            <w:tcW w:w="958" w:type="dxa"/>
            <w:tcBorders>
              <w:top w:val="single" w:sz="7" w:space="0" w:color="DADCDD"/>
              <w:left w:val="single" w:sz="7" w:space="0" w:color="DADCDD"/>
              <w:bottom w:val="single" w:sz="7" w:space="0" w:color="DADCDD"/>
              <w:right w:val="single" w:sz="7" w:space="0" w:color="DADCDD"/>
            </w:tcBorders>
          </w:tcPr>
          <w:p w14:paraId="7BFA4AC3" w14:textId="77777777" w:rsidR="00D26BD8" w:rsidRDefault="00D26BD8" w:rsidP="00063BA2">
            <w:pPr>
              <w:pStyle w:val="TableParagraph"/>
              <w:spacing w:before="14" w:line="360" w:lineRule="auto"/>
              <w:ind w:left="583"/>
              <w:rPr>
                <w:rFonts w:ascii="Arial" w:eastAsia="Arial" w:hAnsi="Arial" w:cs="Arial"/>
                <w:sz w:val="19"/>
                <w:szCs w:val="19"/>
              </w:rPr>
            </w:pPr>
            <w:r>
              <w:rPr>
                <w:rFonts w:ascii="Arial"/>
                <w:sz w:val="19"/>
              </w:rPr>
              <w:t>-</w:t>
            </w:r>
          </w:p>
        </w:tc>
      </w:tr>
      <w:tr w:rsidR="00D26BD8" w14:paraId="252F6849" w14:textId="77777777" w:rsidTr="00063BA2">
        <w:trPr>
          <w:trHeight w:hRule="exact" w:val="297"/>
        </w:trPr>
        <w:tc>
          <w:tcPr>
            <w:tcW w:w="6304" w:type="dxa"/>
            <w:tcBorders>
              <w:top w:val="single" w:sz="7" w:space="0" w:color="DADCDD"/>
              <w:left w:val="single" w:sz="7" w:space="0" w:color="DADCDD"/>
              <w:bottom w:val="single" w:sz="7" w:space="0" w:color="DADCDD"/>
              <w:right w:val="single" w:sz="7" w:space="0" w:color="DADCDD"/>
            </w:tcBorders>
          </w:tcPr>
          <w:p w14:paraId="10A8AD49" w14:textId="77777777" w:rsidR="00D26BD8" w:rsidRDefault="00D26BD8" w:rsidP="00063BA2">
            <w:pPr>
              <w:pStyle w:val="TableParagraph"/>
              <w:spacing w:before="28" w:line="360" w:lineRule="auto"/>
              <w:ind w:left="29"/>
              <w:rPr>
                <w:rFonts w:ascii="Arial" w:eastAsia="Arial" w:hAnsi="Arial" w:cs="Arial"/>
                <w:sz w:val="19"/>
                <w:szCs w:val="19"/>
              </w:rPr>
            </w:pPr>
            <w:r>
              <w:rPr>
                <w:rFonts w:ascii="Arial"/>
                <w:spacing w:val="3"/>
                <w:sz w:val="19"/>
              </w:rPr>
              <w:t>A</w:t>
            </w:r>
            <w:r>
              <w:rPr>
                <w:rFonts w:ascii="Arial"/>
                <w:spacing w:val="6"/>
                <w:sz w:val="19"/>
              </w:rPr>
              <w:t>c</w:t>
            </w:r>
            <w:r>
              <w:rPr>
                <w:rFonts w:ascii="Arial"/>
                <w:spacing w:val="4"/>
                <w:sz w:val="19"/>
              </w:rPr>
              <w:t>t</w:t>
            </w:r>
            <w:r>
              <w:rPr>
                <w:rFonts w:ascii="Arial"/>
                <w:sz w:val="19"/>
              </w:rPr>
              <w:t>i</w:t>
            </w:r>
            <w:r>
              <w:rPr>
                <w:rFonts w:ascii="Arial"/>
                <w:spacing w:val="-23"/>
                <w:sz w:val="19"/>
              </w:rPr>
              <w:t>v</w:t>
            </w:r>
            <w:r>
              <w:rPr>
                <w:rFonts w:ascii="Arial"/>
                <w:sz w:val="19"/>
              </w:rPr>
              <w:t>e</w:t>
            </w:r>
            <w:r>
              <w:rPr>
                <w:rFonts w:ascii="Arial"/>
                <w:spacing w:val="23"/>
                <w:sz w:val="19"/>
              </w:rPr>
              <w:t xml:space="preserve"> </w:t>
            </w:r>
            <w:r>
              <w:rPr>
                <w:rFonts w:ascii="Arial"/>
                <w:spacing w:val="3"/>
                <w:sz w:val="19"/>
              </w:rPr>
              <w:t>P</w:t>
            </w:r>
            <w:r>
              <w:rPr>
                <w:rFonts w:ascii="Arial"/>
                <w:sz w:val="19"/>
              </w:rPr>
              <w:t>l</w:t>
            </w:r>
            <w:r>
              <w:rPr>
                <w:rFonts w:ascii="Arial"/>
                <w:spacing w:val="-4"/>
                <w:sz w:val="19"/>
              </w:rPr>
              <w:t>a</w:t>
            </w:r>
            <w:r>
              <w:rPr>
                <w:rFonts w:ascii="Arial"/>
                <w:sz w:val="19"/>
              </w:rPr>
              <w:t>n</w:t>
            </w:r>
            <w:r>
              <w:rPr>
                <w:rFonts w:ascii="Arial"/>
                <w:spacing w:val="24"/>
                <w:sz w:val="19"/>
              </w:rPr>
              <w:t xml:space="preserve"> </w:t>
            </w:r>
            <w:r>
              <w:rPr>
                <w:rFonts w:ascii="Arial"/>
                <w:spacing w:val="1"/>
                <w:sz w:val="19"/>
              </w:rPr>
              <w:t>M</w:t>
            </w:r>
            <w:r>
              <w:rPr>
                <w:rFonts w:ascii="Arial"/>
                <w:spacing w:val="-4"/>
                <w:sz w:val="19"/>
              </w:rPr>
              <w:t>e</w:t>
            </w:r>
            <w:r>
              <w:rPr>
                <w:rFonts w:ascii="Arial"/>
                <w:spacing w:val="1"/>
                <w:sz w:val="19"/>
              </w:rPr>
              <w:t>m</w:t>
            </w:r>
            <w:r>
              <w:rPr>
                <w:rFonts w:ascii="Arial"/>
                <w:spacing w:val="-4"/>
                <w:sz w:val="19"/>
              </w:rPr>
              <w:t>be</w:t>
            </w:r>
            <w:r>
              <w:rPr>
                <w:rFonts w:ascii="Arial"/>
                <w:spacing w:val="-5"/>
                <w:sz w:val="19"/>
              </w:rPr>
              <w:t>r</w:t>
            </w:r>
            <w:r>
              <w:rPr>
                <w:rFonts w:ascii="Arial"/>
                <w:sz w:val="19"/>
              </w:rPr>
              <w:t>s</w:t>
            </w:r>
          </w:p>
        </w:tc>
        <w:tc>
          <w:tcPr>
            <w:tcW w:w="958" w:type="dxa"/>
            <w:tcBorders>
              <w:top w:val="single" w:sz="7" w:space="0" w:color="DADCDD"/>
              <w:left w:val="single" w:sz="7" w:space="0" w:color="DADCDD"/>
              <w:bottom w:val="single" w:sz="7" w:space="0" w:color="DADCDD"/>
              <w:right w:val="single" w:sz="7" w:space="0" w:color="DADCDD"/>
            </w:tcBorders>
          </w:tcPr>
          <w:p w14:paraId="320C83F7" w14:textId="77777777" w:rsidR="00D26BD8" w:rsidRDefault="00D26BD8" w:rsidP="00063BA2">
            <w:pPr>
              <w:pStyle w:val="TableParagraph"/>
              <w:tabs>
                <w:tab w:val="left" w:pos="583"/>
                <w:tab w:val="left" w:pos="852"/>
              </w:tabs>
              <w:spacing w:before="14" w:line="360" w:lineRule="auto"/>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r>
      <w:tr w:rsidR="00D26BD8" w14:paraId="729F3132" w14:textId="77777777" w:rsidTr="00063BA2">
        <w:trPr>
          <w:trHeight w:hRule="exact" w:val="297"/>
        </w:trPr>
        <w:tc>
          <w:tcPr>
            <w:tcW w:w="6304" w:type="dxa"/>
            <w:tcBorders>
              <w:top w:val="single" w:sz="7" w:space="0" w:color="DADCDD"/>
              <w:left w:val="single" w:sz="7" w:space="0" w:color="DADCDD"/>
              <w:bottom w:val="single" w:sz="7" w:space="0" w:color="DADCDD"/>
              <w:right w:val="single" w:sz="7" w:space="0" w:color="DADCDD"/>
            </w:tcBorders>
          </w:tcPr>
          <w:p w14:paraId="26C06BEC" w14:textId="77777777" w:rsidR="00D26BD8" w:rsidRPr="00B41F05" w:rsidRDefault="00D26BD8" w:rsidP="00063BA2">
            <w:pPr>
              <w:pStyle w:val="TableParagraph"/>
              <w:spacing w:before="58" w:line="360" w:lineRule="auto"/>
              <w:ind w:left="28"/>
              <w:rPr>
                <w:rFonts w:ascii="Arial" w:eastAsia="Arial" w:hAnsi="Arial" w:cs="Arial"/>
                <w:b/>
                <w:sz w:val="19"/>
                <w:szCs w:val="19"/>
              </w:rPr>
            </w:pPr>
            <w:r w:rsidRPr="00B41F05">
              <w:rPr>
                <w:rFonts w:ascii="Arial"/>
                <w:b/>
                <w:spacing w:val="-5"/>
                <w:sz w:val="19"/>
              </w:rPr>
              <w:t>Total</w:t>
            </w:r>
          </w:p>
        </w:tc>
        <w:tc>
          <w:tcPr>
            <w:tcW w:w="958" w:type="dxa"/>
            <w:tcBorders>
              <w:top w:val="single" w:sz="7" w:space="0" w:color="DADCDD"/>
              <w:left w:val="single" w:sz="7" w:space="0" w:color="DADCDD"/>
              <w:bottom w:val="single" w:sz="7" w:space="0" w:color="DADCDD"/>
              <w:right w:val="single" w:sz="7" w:space="0" w:color="DADCDD"/>
            </w:tcBorders>
          </w:tcPr>
          <w:p w14:paraId="3EF90770" w14:textId="77777777" w:rsidR="00D26BD8" w:rsidRDefault="00D26BD8" w:rsidP="00063BA2">
            <w:pPr>
              <w:pStyle w:val="TableParagraph"/>
              <w:spacing w:before="13" w:line="360" w:lineRule="auto"/>
              <w:ind w:left="582"/>
              <w:rPr>
                <w:rFonts w:ascii="Arial" w:eastAsia="Arial" w:hAnsi="Arial" w:cs="Arial"/>
                <w:sz w:val="19"/>
                <w:szCs w:val="19"/>
              </w:rPr>
            </w:pPr>
            <w:r>
              <w:rPr>
                <w:rFonts w:ascii="Arial"/>
                <w:sz w:val="19"/>
              </w:rPr>
              <w:t>-</w:t>
            </w:r>
          </w:p>
        </w:tc>
      </w:tr>
    </w:tbl>
    <w:p w14:paraId="602F3F60" w14:textId="77777777" w:rsidR="00D26BD8" w:rsidRDefault="00D26BD8" w:rsidP="00D26BD8">
      <w:pPr>
        <w:spacing w:line="360" w:lineRule="auto"/>
        <w:jc w:val="both"/>
        <w:rPr>
          <w:rFonts w:ascii="Arial"/>
          <w:b/>
          <w:i/>
          <w:spacing w:val="-1"/>
          <w:sz w:val="20"/>
          <w:u w:val="single"/>
        </w:rPr>
      </w:pPr>
    </w:p>
    <w:p w14:paraId="0F9F3B97" w14:textId="77777777" w:rsidR="00D26BD8" w:rsidRPr="00B41F05" w:rsidRDefault="00D26BD8" w:rsidP="00D26BD8">
      <w:pPr>
        <w:spacing w:line="360" w:lineRule="auto"/>
        <w:rPr>
          <w:rFonts w:ascii="Arial" w:eastAsia="Arial" w:hAnsi="Arial" w:cs="Arial"/>
          <w:b/>
          <w:i/>
          <w:sz w:val="21"/>
          <w:szCs w:val="21"/>
          <w:u w:val="single"/>
        </w:rPr>
      </w:pPr>
      <w:r w:rsidRPr="00B41F05">
        <w:rPr>
          <w:rFonts w:ascii="Arial"/>
          <w:b/>
          <w:spacing w:val="-1"/>
          <w:sz w:val="20"/>
          <w:u w:val="single"/>
        </w:rPr>
        <w:t>Contributions</w:t>
      </w:r>
    </w:p>
    <w:p w14:paraId="6ABDD10A" w14:textId="5878EA38" w:rsidR="00D26BD8" w:rsidRPr="00583753" w:rsidRDefault="00D26BD8" w:rsidP="00D26BD8">
      <w:pPr>
        <w:pStyle w:val="BodyText"/>
        <w:spacing w:line="360" w:lineRule="auto"/>
        <w:ind w:left="0"/>
      </w:pPr>
      <w:r w:rsidRPr="00583753">
        <w:rPr>
          <w:spacing w:val="-1"/>
        </w:rPr>
        <w:t>As</w:t>
      </w:r>
      <w:r w:rsidRPr="00583753">
        <w:rPr>
          <w:spacing w:val="12"/>
        </w:rPr>
        <w:t xml:space="preserve"> </w:t>
      </w:r>
      <w:r w:rsidRPr="00583753">
        <w:t>set</w:t>
      </w:r>
      <w:r w:rsidRPr="00583753">
        <w:rPr>
          <w:spacing w:val="11"/>
        </w:rPr>
        <w:t xml:space="preserve"> </w:t>
      </w:r>
      <w:r w:rsidRPr="00583753">
        <w:rPr>
          <w:spacing w:val="2"/>
        </w:rPr>
        <w:t>by</w:t>
      </w:r>
      <w:r w:rsidRPr="00583753">
        <w:rPr>
          <w:spacing w:val="8"/>
        </w:rPr>
        <w:t xml:space="preserve"> </w:t>
      </w:r>
      <w:r w:rsidRPr="00583753">
        <w:rPr>
          <w:spacing w:val="-1"/>
        </w:rPr>
        <w:t>statute,</w:t>
      </w:r>
      <w:r w:rsidRPr="00583753">
        <w:rPr>
          <w:spacing w:val="11"/>
        </w:rPr>
        <w:t xml:space="preserve"> </w:t>
      </w:r>
      <w:r w:rsidRPr="00DC4686">
        <w:t>the</w:t>
      </w:r>
      <w:r w:rsidRPr="00DC4686">
        <w:rPr>
          <w:spacing w:val="13"/>
        </w:rPr>
        <w:t xml:space="preserve"> </w:t>
      </w:r>
      <w:r w:rsidRPr="00DC4686">
        <w:t>EMPLOYER’s</w:t>
      </w:r>
      <w:r w:rsidRPr="00583753">
        <w:rPr>
          <w:spacing w:val="12"/>
        </w:rPr>
        <w:t xml:space="preserve"> </w:t>
      </w:r>
      <w:r w:rsidRPr="00583753">
        <w:t>Regular</w:t>
      </w:r>
      <w:r w:rsidRPr="00583753">
        <w:rPr>
          <w:spacing w:val="12"/>
        </w:rPr>
        <w:t xml:space="preserve"> </w:t>
      </w:r>
      <w:r w:rsidRPr="00583753">
        <w:rPr>
          <w:spacing w:val="-1"/>
        </w:rPr>
        <w:t>Plan</w:t>
      </w:r>
      <w:r w:rsidRPr="00583753">
        <w:rPr>
          <w:spacing w:val="12"/>
        </w:rPr>
        <w:t xml:space="preserve"> </w:t>
      </w:r>
      <w:r w:rsidRPr="00583753">
        <w:t>Members</w:t>
      </w:r>
      <w:r w:rsidRPr="00583753">
        <w:rPr>
          <w:spacing w:val="12"/>
        </w:rPr>
        <w:t xml:space="preserve"> </w:t>
      </w:r>
      <w:r w:rsidRPr="00583753">
        <w:rPr>
          <w:spacing w:val="-1"/>
        </w:rPr>
        <w:t>are</w:t>
      </w:r>
      <w:r w:rsidRPr="00583753">
        <w:rPr>
          <w:spacing w:val="11"/>
        </w:rPr>
        <w:t xml:space="preserve"> </w:t>
      </w:r>
      <w:r w:rsidRPr="00583753">
        <w:rPr>
          <w:spacing w:val="-1"/>
        </w:rPr>
        <w:t>required</w:t>
      </w:r>
      <w:r w:rsidRPr="00583753">
        <w:rPr>
          <w:spacing w:val="12"/>
        </w:rPr>
        <w:t xml:space="preserve"> </w:t>
      </w:r>
      <w:r w:rsidRPr="00583753">
        <w:rPr>
          <w:spacing w:val="1"/>
        </w:rPr>
        <w:t>to</w:t>
      </w:r>
      <w:r w:rsidRPr="00583753">
        <w:rPr>
          <w:spacing w:val="11"/>
        </w:rPr>
        <w:t xml:space="preserve"> </w:t>
      </w:r>
      <w:r w:rsidRPr="00583753">
        <w:rPr>
          <w:spacing w:val="-1"/>
        </w:rPr>
        <w:t>contribute</w:t>
      </w:r>
      <w:r w:rsidRPr="00583753">
        <w:rPr>
          <w:spacing w:val="13"/>
        </w:rPr>
        <w:t xml:space="preserve"> </w:t>
      </w:r>
      <w:r w:rsidRPr="00583753">
        <w:rPr>
          <w:spacing w:val="-1"/>
        </w:rPr>
        <w:t>4.5</w:t>
      </w:r>
      <w:r w:rsidRPr="00583753">
        <w:rPr>
          <w:spacing w:val="13"/>
        </w:rPr>
        <w:t xml:space="preserve">% </w:t>
      </w:r>
      <w:r w:rsidRPr="00583753">
        <w:rPr>
          <w:spacing w:val="-1"/>
        </w:rPr>
        <w:t>of</w:t>
      </w:r>
      <w:r w:rsidRPr="00583753">
        <w:rPr>
          <w:spacing w:val="58"/>
          <w:w w:val="99"/>
        </w:rPr>
        <w:t xml:space="preserve"> </w:t>
      </w:r>
      <w:r w:rsidRPr="00583753">
        <w:rPr>
          <w:spacing w:val="-1"/>
        </w:rPr>
        <w:t>their</w:t>
      </w:r>
      <w:r w:rsidRPr="00583753">
        <w:rPr>
          <w:spacing w:val="11"/>
        </w:rPr>
        <w:t xml:space="preserve"> </w:t>
      </w:r>
      <w:r w:rsidRPr="00583753">
        <w:t>annual</w:t>
      </w:r>
      <w:r w:rsidRPr="00583753">
        <w:rPr>
          <w:spacing w:val="10"/>
        </w:rPr>
        <w:t xml:space="preserve"> </w:t>
      </w:r>
      <w:r w:rsidRPr="00583753">
        <w:t>covered</w:t>
      </w:r>
      <w:r w:rsidRPr="00583753">
        <w:rPr>
          <w:spacing w:val="11"/>
        </w:rPr>
        <w:t xml:space="preserve"> </w:t>
      </w:r>
      <w:r w:rsidRPr="00583753">
        <w:t>salary.</w:t>
      </w:r>
      <w:r w:rsidRPr="00583753">
        <w:rPr>
          <w:spacing w:val="23"/>
        </w:rPr>
        <w:t xml:space="preserve"> </w:t>
      </w:r>
      <w:r w:rsidRPr="00583753">
        <w:t>The</w:t>
      </w:r>
      <w:r w:rsidRPr="00583753">
        <w:rPr>
          <w:spacing w:val="11"/>
        </w:rPr>
        <w:t xml:space="preserve"> </w:t>
      </w:r>
      <w:r w:rsidRPr="00583753">
        <w:rPr>
          <w:spacing w:val="-1"/>
        </w:rPr>
        <w:t>statute</w:t>
      </w:r>
      <w:r w:rsidRPr="00583753">
        <w:rPr>
          <w:spacing w:val="11"/>
        </w:rPr>
        <w:t xml:space="preserve"> </w:t>
      </w:r>
      <w:r w:rsidRPr="00583753">
        <w:rPr>
          <w:spacing w:val="-1"/>
        </w:rPr>
        <w:t>requires</w:t>
      </w:r>
      <w:r w:rsidRPr="00583753">
        <w:rPr>
          <w:spacing w:val="12"/>
        </w:rPr>
        <w:t xml:space="preserve"> </w:t>
      </w:r>
      <w:r w:rsidRPr="00583753">
        <w:t>employers</w:t>
      </w:r>
      <w:r w:rsidRPr="00583753">
        <w:rPr>
          <w:spacing w:val="12"/>
        </w:rPr>
        <w:t xml:space="preserve"> </w:t>
      </w:r>
      <w:r w:rsidRPr="00583753">
        <w:rPr>
          <w:spacing w:val="-1"/>
        </w:rPr>
        <w:t>to</w:t>
      </w:r>
      <w:r w:rsidRPr="00583753">
        <w:rPr>
          <w:spacing w:val="11"/>
        </w:rPr>
        <w:t xml:space="preserve"> </w:t>
      </w:r>
      <w:r w:rsidRPr="00583753">
        <w:rPr>
          <w:spacing w:val="-1"/>
        </w:rPr>
        <w:t>contribute</w:t>
      </w:r>
      <w:r w:rsidRPr="00583753">
        <w:rPr>
          <w:spacing w:val="11"/>
        </w:rPr>
        <w:t xml:space="preserve"> </w:t>
      </w:r>
      <w:r w:rsidRPr="00583753">
        <w:t>the</w:t>
      </w:r>
      <w:r w:rsidRPr="00583753">
        <w:rPr>
          <w:spacing w:val="10"/>
        </w:rPr>
        <w:t xml:space="preserve"> </w:t>
      </w:r>
      <w:r w:rsidRPr="00583753">
        <w:t>amount</w:t>
      </w:r>
      <w:r w:rsidRPr="00583753">
        <w:rPr>
          <w:spacing w:val="11"/>
        </w:rPr>
        <w:t xml:space="preserve"> </w:t>
      </w:r>
      <w:r w:rsidRPr="00583753">
        <w:rPr>
          <w:spacing w:val="-1"/>
        </w:rPr>
        <w:t>necessary,</w:t>
      </w:r>
      <w:r w:rsidRPr="00583753">
        <w:rPr>
          <w:spacing w:val="11"/>
        </w:rPr>
        <w:t xml:space="preserve"> </w:t>
      </w:r>
      <w:r w:rsidRPr="00583753">
        <w:rPr>
          <w:spacing w:val="-1"/>
        </w:rPr>
        <w:t>in</w:t>
      </w:r>
      <w:r w:rsidRPr="00583753">
        <w:rPr>
          <w:spacing w:val="75"/>
          <w:w w:val="99"/>
        </w:rPr>
        <w:t xml:space="preserve"> </w:t>
      </w:r>
      <w:r w:rsidRPr="00583753">
        <w:rPr>
          <w:spacing w:val="-1"/>
        </w:rPr>
        <w:t>addition</w:t>
      </w:r>
      <w:r w:rsidRPr="00583753">
        <w:rPr>
          <w:spacing w:val="32"/>
        </w:rPr>
        <w:t xml:space="preserve"> </w:t>
      </w:r>
      <w:r w:rsidRPr="00583753">
        <w:rPr>
          <w:spacing w:val="-1"/>
        </w:rPr>
        <w:t>to</w:t>
      </w:r>
      <w:r w:rsidRPr="00583753">
        <w:rPr>
          <w:spacing w:val="33"/>
        </w:rPr>
        <w:t xml:space="preserve"> </w:t>
      </w:r>
      <w:r w:rsidRPr="00583753">
        <w:t>member</w:t>
      </w:r>
      <w:r w:rsidRPr="00583753">
        <w:rPr>
          <w:spacing w:val="30"/>
        </w:rPr>
        <w:t xml:space="preserve"> </w:t>
      </w:r>
      <w:r w:rsidRPr="00583753">
        <w:rPr>
          <w:spacing w:val="-1"/>
        </w:rPr>
        <w:t>contributions,</w:t>
      </w:r>
      <w:r w:rsidRPr="00583753">
        <w:rPr>
          <w:spacing w:val="33"/>
        </w:rPr>
        <w:t xml:space="preserve"> </w:t>
      </w:r>
      <w:r w:rsidRPr="00583753">
        <w:rPr>
          <w:spacing w:val="-1"/>
        </w:rPr>
        <w:t>to</w:t>
      </w:r>
      <w:r w:rsidRPr="00583753">
        <w:rPr>
          <w:spacing w:val="33"/>
        </w:rPr>
        <w:t xml:space="preserve"> </w:t>
      </w:r>
      <w:r w:rsidRPr="00583753">
        <w:rPr>
          <w:spacing w:val="-1"/>
        </w:rPr>
        <w:t>finance</w:t>
      </w:r>
      <w:r w:rsidRPr="00583753">
        <w:rPr>
          <w:spacing w:val="32"/>
        </w:rPr>
        <w:t xml:space="preserve"> </w:t>
      </w:r>
      <w:r w:rsidRPr="00583753">
        <w:t>the</w:t>
      </w:r>
      <w:r w:rsidRPr="00583753">
        <w:rPr>
          <w:spacing w:val="33"/>
        </w:rPr>
        <w:t xml:space="preserve"> </w:t>
      </w:r>
      <w:r w:rsidRPr="00583753">
        <w:t>retirement</w:t>
      </w:r>
      <w:r w:rsidRPr="00583753">
        <w:rPr>
          <w:spacing w:val="32"/>
        </w:rPr>
        <w:t xml:space="preserve"> </w:t>
      </w:r>
      <w:r w:rsidRPr="00583753">
        <w:rPr>
          <w:spacing w:val="-1"/>
        </w:rPr>
        <w:t>coverage</w:t>
      </w:r>
      <w:r w:rsidRPr="00583753">
        <w:rPr>
          <w:spacing w:val="33"/>
        </w:rPr>
        <w:t xml:space="preserve"> </w:t>
      </w:r>
      <w:r w:rsidRPr="00583753">
        <w:rPr>
          <w:spacing w:val="-1"/>
        </w:rPr>
        <w:t>of</w:t>
      </w:r>
      <w:r w:rsidRPr="00583753">
        <w:rPr>
          <w:spacing w:val="35"/>
        </w:rPr>
        <w:t xml:space="preserve"> </w:t>
      </w:r>
      <w:r w:rsidR="0072734C" w:rsidRPr="00583753">
        <w:rPr>
          <w:spacing w:val="-1"/>
        </w:rPr>
        <w:t>their</w:t>
      </w:r>
      <w:r w:rsidRPr="00583753">
        <w:rPr>
          <w:spacing w:val="33"/>
        </w:rPr>
        <w:t xml:space="preserve"> </w:t>
      </w:r>
      <w:r w:rsidRPr="00583753">
        <w:rPr>
          <w:spacing w:val="-1"/>
        </w:rPr>
        <w:t>own</w:t>
      </w:r>
      <w:r w:rsidRPr="00583753">
        <w:rPr>
          <w:spacing w:val="33"/>
        </w:rPr>
        <w:t xml:space="preserve"> </w:t>
      </w:r>
      <w:r w:rsidRPr="00583753">
        <w:rPr>
          <w:spacing w:val="-1"/>
        </w:rPr>
        <w:t>employees.</w:t>
      </w:r>
      <w:r w:rsidRPr="00583753">
        <w:rPr>
          <w:spacing w:val="11"/>
        </w:rPr>
        <w:t xml:space="preserve"> </w:t>
      </w:r>
      <w:r w:rsidRPr="00DC4686">
        <w:t>The</w:t>
      </w:r>
      <w:r w:rsidRPr="00DC4686">
        <w:rPr>
          <w:spacing w:val="89"/>
          <w:w w:val="99"/>
        </w:rPr>
        <w:t xml:space="preserve"> </w:t>
      </w:r>
      <w:r w:rsidRPr="00DC4686">
        <w:t>EMPLOYER’s</w:t>
      </w:r>
      <w:r w:rsidRPr="00583753">
        <w:rPr>
          <w:spacing w:val="5"/>
        </w:rPr>
        <w:t xml:space="preserve"> </w:t>
      </w:r>
      <w:r w:rsidRPr="00583753">
        <w:t>annual</w:t>
      </w:r>
      <w:r w:rsidRPr="00583753">
        <w:rPr>
          <w:spacing w:val="3"/>
        </w:rPr>
        <w:t xml:space="preserve"> </w:t>
      </w:r>
      <w:r w:rsidRPr="00583753">
        <w:t>contribution</w:t>
      </w:r>
      <w:r w:rsidRPr="00583753">
        <w:rPr>
          <w:spacing w:val="3"/>
        </w:rPr>
        <w:t xml:space="preserve"> </w:t>
      </w:r>
      <w:r w:rsidRPr="00583753">
        <w:rPr>
          <w:spacing w:val="-1"/>
        </w:rPr>
        <w:t>rate</w:t>
      </w:r>
      <w:r w:rsidRPr="00583753">
        <w:rPr>
          <w:spacing w:val="4"/>
        </w:rPr>
        <w:t xml:space="preserve"> </w:t>
      </w:r>
      <w:r w:rsidRPr="00583753">
        <w:t>for</w:t>
      </w:r>
      <w:r w:rsidRPr="00583753">
        <w:rPr>
          <w:spacing w:val="5"/>
        </w:rPr>
        <w:t xml:space="preserve"> </w:t>
      </w:r>
      <w:r w:rsidRPr="00583753">
        <w:t>calendar</w:t>
      </w:r>
      <w:r w:rsidRPr="00583753">
        <w:rPr>
          <w:spacing w:val="7"/>
        </w:rPr>
        <w:t xml:space="preserve"> </w:t>
      </w:r>
      <w:r w:rsidRPr="00583753">
        <w:rPr>
          <w:spacing w:val="-1"/>
        </w:rPr>
        <w:t>year</w:t>
      </w:r>
      <w:r w:rsidRPr="00583753">
        <w:rPr>
          <w:spacing w:val="5"/>
        </w:rPr>
        <w:t xml:space="preserve"> </w:t>
      </w:r>
      <w:r w:rsidRPr="00583753">
        <w:t>20</w:t>
      </w:r>
      <w:r w:rsidR="004166B9">
        <w:t>2</w:t>
      </w:r>
      <w:r w:rsidR="0072734C">
        <w:t>3</w:t>
      </w:r>
      <w:r w:rsidRPr="00583753">
        <w:rPr>
          <w:spacing w:val="6"/>
        </w:rPr>
        <w:t xml:space="preserve"> </w:t>
      </w:r>
      <w:r w:rsidRPr="00583753">
        <w:rPr>
          <w:spacing w:val="-2"/>
        </w:rPr>
        <w:t>was</w:t>
      </w:r>
      <w:r w:rsidRPr="00583753">
        <w:rPr>
          <w:spacing w:val="5"/>
        </w:rPr>
        <w:t xml:space="preserve"> </w:t>
      </w:r>
      <w:proofErr w:type="spellStart"/>
      <w:r w:rsidRPr="00DC4686">
        <w:t>xx.xx</w:t>
      </w:r>
      <w:proofErr w:type="spellEnd"/>
      <w:r w:rsidRPr="00DC4686">
        <w:rPr>
          <w:spacing w:val="6"/>
        </w:rPr>
        <w:t>%</w:t>
      </w:r>
      <w:r w:rsidRPr="00583753">
        <w:rPr>
          <w:spacing w:val="-1"/>
        </w:rPr>
        <w:t>.</w:t>
      </w:r>
      <w:r w:rsidRPr="00583753">
        <w:rPr>
          <w:spacing w:val="10"/>
        </w:rPr>
        <w:t xml:space="preserve"> </w:t>
      </w:r>
      <w:r w:rsidRPr="00583753">
        <w:rPr>
          <w:spacing w:val="-1"/>
        </w:rPr>
        <w:t>For</w:t>
      </w:r>
      <w:r w:rsidRPr="00583753">
        <w:rPr>
          <w:spacing w:val="5"/>
        </w:rPr>
        <w:t xml:space="preserve"> </w:t>
      </w:r>
      <w:r w:rsidRPr="00583753">
        <w:rPr>
          <w:spacing w:val="-1"/>
        </w:rPr>
        <w:t>the</w:t>
      </w:r>
      <w:r w:rsidRPr="00583753">
        <w:rPr>
          <w:spacing w:val="4"/>
        </w:rPr>
        <w:t xml:space="preserve"> </w:t>
      </w:r>
      <w:r w:rsidRPr="00583753">
        <w:t>fiscal</w:t>
      </w:r>
      <w:r w:rsidRPr="00583753">
        <w:rPr>
          <w:spacing w:val="8"/>
        </w:rPr>
        <w:t xml:space="preserve"> </w:t>
      </w:r>
      <w:r w:rsidRPr="00583753">
        <w:rPr>
          <w:spacing w:val="-2"/>
        </w:rPr>
        <w:t>year</w:t>
      </w:r>
      <w:r w:rsidRPr="00583753">
        <w:rPr>
          <w:spacing w:val="42"/>
          <w:w w:val="99"/>
        </w:rPr>
        <w:t xml:space="preserve"> </w:t>
      </w:r>
      <w:r w:rsidRPr="00583753">
        <w:rPr>
          <w:spacing w:val="-1"/>
        </w:rPr>
        <w:t>ended</w:t>
      </w:r>
      <w:r w:rsidRPr="00583753">
        <w:rPr>
          <w:spacing w:val="41"/>
        </w:rPr>
        <w:t xml:space="preserve"> </w:t>
      </w:r>
      <w:proofErr w:type="spellStart"/>
      <w:r w:rsidRPr="00DC4686">
        <w:t>xxxxxx</w:t>
      </w:r>
      <w:proofErr w:type="spellEnd"/>
      <w:r w:rsidRPr="00583753">
        <w:rPr>
          <w:spacing w:val="-1"/>
        </w:rPr>
        <w:t>,</w:t>
      </w:r>
      <w:r w:rsidRPr="00583753">
        <w:rPr>
          <w:spacing w:val="42"/>
        </w:rPr>
        <w:t xml:space="preserve"> </w:t>
      </w:r>
      <w:r w:rsidRPr="00DC4686">
        <w:rPr>
          <w:spacing w:val="1"/>
        </w:rPr>
        <w:t>the</w:t>
      </w:r>
      <w:r w:rsidRPr="00DC4686">
        <w:rPr>
          <w:spacing w:val="41"/>
        </w:rPr>
        <w:t xml:space="preserve"> </w:t>
      </w:r>
      <w:r w:rsidRPr="00DC4686">
        <w:t>EMPLOYER</w:t>
      </w:r>
      <w:r w:rsidRPr="00583753">
        <w:rPr>
          <w:spacing w:val="43"/>
        </w:rPr>
        <w:t xml:space="preserve"> </w:t>
      </w:r>
      <w:r w:rsidRPr="00583753">
        <w:t>contributed</w:t>
      </w:r>
      <w:r w:rsidRPr="00583753">
        <w:rPr>
          <w:spacing w:val="44"/>
        </w:rPr>
        <w:t xml:space="preserve"> </w:t>
      </w:r>
      <w:r w:rsidRPr="00DC4686">
        <w:t>$</w:t>
      </w:r>
      <w:proofErr w:type="spellStart"/>
      <w:r w:rsidRPr="00DC4686">
        <w:t>xxxxxx</w:t>
      </w:r>
      <w:proofErr w:type="spellEnd"/>
      <w:r w:rsidRPr="00583753">
        <w:rPr>
          <w:spacing w:val="44"/>
        </w:rPr>
        <w:t xml:space="preserve"> </w:t>
      </w:r>
      <w:r w:rsidRPr="00583753">
        <w:rPr>
          <w:spacing w:val="-1"/>
        </w:rPr>
        <w:t>to</w:t>
      </w:r>
      <w:r w:rsidRPr="00583753">
        <w:rPr>
          <w:spacing w:val="42"/>
        </w:rPr>
        <w:t xml:space="preserve"> </w:t>
      </w:r>
      <w:r w:rsidRPr="00583753">
        <w:rPr>
          <w:spacing w:val="-1"/>
        </w:rPr>
        <w:t>the</w:t>
      </w:r>
      <w:r w:rsidRPr="00583753">
        <w:rPr>
          <w:spacing w:val="41"/>
        </w:rPr>
        <w:t xml:space="preserve"> </w:t>
      </w:r>
      <w:r w:rsidRPr="00583753">
        <w:rPr>
          <w:spacing w:val="-1"/>
        </w:rPr>
        <w:t>plan.</w:t>
      </w:r>
      <w:r w:rsidRPr="00583753">
        <w:rPr>
          <w:spacing w:val="29"/>
        </w:rPr>
        <w:t xml:space="preserve"> </w:t>
      </w:r>
      <w:r w:rsidRPr="00DC4686">
        <w:t>The</w:t>
      </w:r>
      <w:r w:rsidRPr="00DC4686">
        <w:rPr>
          <w:spacing w:val="41"/>
        </w:rPr>
        <w:t xml:space="preserve"> </w:t>
      </w:r>
      <w:r w:rsidRPr="00DC4686">
        <w:t>EMPLOYER</w:t>
      </w:r>
      <w:r w:rsidRPr="00583753">
        <w:rPr>
          <w:spacing w:val="45"/>
        </w:rPr>
        <w:t xml:space="preserve"> </w:t>
      </w:r>
      <w:r w:rsidRPr="00583753">
        <w:rPr>
          <w:spacing w:val="-1"/>
        </w:rPr>
        <w:t>also</w:t>
      </w:r>
      <w:r w:rsidRPr="00583753">
        <w:rPr>
          <w:spacing w:val="52"/>
          <w:w w:val="99"/>
        </w:rPr>
        <w:t xml:space="preserve"> </w:t>
      </w:r>
      <w:r w:rsidRPr="00583753">
        <w:rPr>
          <w:spacing w:val="-1"/>
        </w:rPr>
        <w:t>contributes</w:t>
      </w:r>
      <w:r w:rsidRPr="00583753">
        <w:rPr>
          <w:spacing w:val="22"/>
        </w:rPr>
        <w:t xml:space="preserve"> </w:t>
      </w:r>
      <w:r w:rsidRPr="00583753">
        <w:t>for</w:t>
      </w:r>
      <w:r w:rsidRPr="00583753">
        <w:rPr>
          <w:spacing w:val="22"/>
        </w:rPr>
        <w:t xml:space="preserve"> </w:t>
      </w:r>
      <w:r w:rsidRPr="00583753">
        <w:t>disability</w:t>
      </w:r>
      <w:r w:rsidRPr="00583753">
        <w:rPr>
          <w:spacing w:val="21"/>
        </w:rPr>
        <w:t xml:space="preserve"> </w:t>
      </w:r>
      <w:r w:rsidRPr="00583753">
        <w:t>benefits,</w:t>
      </w:r>
      <w:r w:rsidRPr="00583753">
        <w:rPr>
          <w:spacing w:val="21"/>
        </w:rPr>
        <w:t xml:space="preserve"> </w:t>
      </w:r>
      <w:r w:rsidRPr="00583753">
        <w:rPr>
          <w:spacing w:val="-1"/>
        </w:rPr>
        <w:t>death</w:t>
      </w:r>
      <w:r w:rsidRPr="00583753">
        <w:rPr>
          <w:spacing w:val="21"/>
        </w:rPr>
        <w:t xml:space="preserve"> </w:t>
      </w:r>
      <w:r w:rsidRPr="00583753">
        <w:rPr>
          <w:spacing w:val="-1"/>
        </w:rPr>
        <w:t>benefits,</w:t>
      </w:r>
      <w:r w:rsidRPr="00583753">
        <w:rPr>
          <w:spacing w:val="23"/>
        </w:rPr>
        <w:t xml:space="preserve"> </w:t>
      </w:r>
      <w:r w:rsidRPr="00583753">
        <w:t>and</w:t>
      </w:r>
      <w:r w:rsidRPr="00583753">
        <w:rPr>
          <w:spacing w:val="22"/>
        </w:rPr>
        <w:t xml:space="preserve"> </w:t>
      </w:r>
      <w:r w:rsidRPr="00583753">
        <w:rPr>
          <w:spacing w:val="-1"/>
        </w:rPr>
        <w:t>supplemental</w:t>
      </w:r>
      <w:r w:rsidRPr="00583753">
        <w:rPr>
          <w:spacing w:val="21"/>
        </w:rPr>
        <w:t xml:space="preserve"> </w:t>
      </w:r>
      <w:r w:rsidRPr="00583753">
        <w:t>retirement</w:t>
      </w:r>
      <w:r w:rsidRPr="00583753">
        <w:rPr>
          <w:spacing w:val="21"/>
        </w:rPr>
        <w:t xml:space="preserve"> </w:t>
      </w:r>
      <w:r w:rsidRPr="00583753">
        <w:rPr>
          <w:spacing w:val="-1"/>
        </w:rPr>
        <w:t>benefits,</w:t>
      </w:r>
      <w:r w:rsidRPr="00583753">
        <w:rPr>
          <w:spacing w:val="21"/>
        </w:rPr>
        <w:t xml:space="preserve"> </w:t>
      </w:r>
      <w:r w:rsidRPr="00583753">
        <w:t>all</w:t>
      </w:r>
      <w:r w:rsidRPr="00583753">
        <w:rPr>
          <w:spacing w:val="20"/>
        </w:rPr>
        <w:t xml:space="preserve"> </w:t>
      </w:r>
      <w:r w:rsidRPr="00583753">
        <w:rPr>
          <w:spacing w:val="-1"/>
        </w:rPr>
        <w:t>of</w:t>
      </w:r>
      <w:r w:rsidRPr="00583753">
        <w:rPr>
          <w:spacing w:val="26"/>
        </w:rPr>
        <w:t xml:space="preserve"> </w:t>
      </w:r>
      <w:r w:rsidRPr="00583753">
        <w:rPr>
          <w:spacing w:val="-1"/>
        </w:rPr>
        <w:t>which</w:t>
      </w:r>
      <w:r w:rsidRPr="00583753">
        <w:t xml:space="preserve"> </w:t>
      </w:r>
      <w:r w:rsidRPr="00583753">
        <w:rPr>
          <w:spacing w:val="-1"/>
        </w:rPr>
        <w:t>are</w:t>
      </w:r>
      <w:r w:rsidRPr="00583753">
        <w:rPr>
          <w:spacing w:val="2"/>
        </w:rPr>
        <w:t xml:space="preserve"> </w:t>
      </w:r>
      <w:r w:rsidRPr="00583753">
        <w:t>pooled</w:t>
      </w:r>
      <w:r w:rsidRPr="00583753">
        <w:rPr>
          <w:spacing w:val="2"/>
        </w:rPr>
        <w:t xml:space="preserve"> </w:t>
      </w:r>
      <w:r w:rsidRPr="00583753">
        <w:rPr>
          <w:spacing w:val="-1"/>
        </w:rPr>
        <w:t>at</w:t>
      </w:r>
      <w:r w:rsidRPr="00583753">
        <w:rPr>
          <w:spacing w:val="2"/>
        </w:rPr>
        <w:t xml:space="preserve"> </w:t>
      </w:r>
      <w:r w:rsidRPr="00583753">
        <w:t>the</w:t>
      </w:r>
      <w:r w:rsidRPr="00583753">
        <w:rPr>
          <w:spacing w:val="2"/>
        </w:rPr>
        <w:t xml:space="preserve"> </w:t>
      </w:r>
      <w:r w:rsidRPr="00583753">
        <w:rPr>
          <w:spacing w:val="-1"/>
        </w:rPr>
        <w:t>IMRF</w:t>
      </w:r>
      <w:r w:rsidRPr="00583753">
        <w:rPr>
          <w:spacing w:val="5"/>
        </w:rPr>
        <w:t xml:space="preserve"> </w:t>
      </w:r>
      <w:r w:rsidRPr="00583753">
        <w:rPr>
          <w:spacing w:val="-1"/>
        </w:rPr>
        <w:t>level.</w:t>
      </w:r>
      <w:r w:rsidRPr="00583753">
        <w:rPr>
          <w:spacing w:val="5"/>
        </w:rPr>
        <w:t xml:space="preserve"> </w:t>
      </w:r>
      <w:r w:rsidRPr="00583753">
        <w:rPr>
          <w:spacing w:val="-1"/>
        </w:rPr>
        <w:t>Contribution</w:t>
      </w:r>
      <w:r w:rsidRPr="00583753">
        <w:rPr>
          <w:spacing w:val="2"/>
        </w:rPr>
        <w:t xml:space="preserve"> </w:t>
      </w:r>
      <w:r w:rsidRPr="00583753">
        <w:t>rates</w:t>
      </w:r>
      <w:r w:rsidRPr="00583753">
        <w:rPr>
          <w:spacing w:val="3"/>
        </w:rPr>
        <w:t xml:space="preserve"> </w:t>
      </w:r>
      <w:r w:rsidRPr="00583753">
        <w:t>for</w:t>
      </w:r>
      <w:r w:rsidRPr="00583753">
        <w:rPr>
          <w:spacing w:val="3"/>
        </w:rPr>
        <w:t xml:space="preserve"> </w:t>
      </w:r>
      <w:r w:rsidRPr="00583753">
        <w:t>disability</w:t>
      </w:r>
      <w:r w:rsidRPr="00583753">
        <w:rPr>
          <w:spacing w:val="-1"/>
        </w:rPr>
        <w:t xml:space="preserve"> </w:t>
      </w:r>
      <w:r w:rsidRPr="00583753">
        <w:t>and</w:t>
      </w:r>
      <w:r w:rsidRPr="00583753">
        <w:rPr>
          <w:spacing w:val="2"/>
        </w:rPr>
        <w:t xml:space="preserve"> </w:t>
      </w:r>
      <w:r w:rsidRPr="00583753">
        <w:rPr>
          <w:spacing w:val="-1"/>
        </w:rPr>
        <w:t>death</w:t>
      </w:r>
      <w:r w:rsidRPr="00583753">
        <w:rPr>
          <w:spacing w:val="2"/>
        </w:rPr>
        <w:t xml:space="preserve"> </w:t>
      </w:r>
      <w:r w:rsidRPr="00583753">
        <w:rPr>
          <w:spacing w:val="-1"/>
        </w:rPr>
        <w:t>benefits</w:t>
      </w:r>
      <w:r w:rsidRPr="00583753">
        <w:rPr>
          <w:spacing w:val="6"/>
        </w:rPr>
        <w:t xml:space="preserve"> </w:t>
      </w:r>
      <w:r w:rsidRPr="00583753">
        <w:rPr>
          <w:spacing w:val="-1"/>
        </w:rPr>
        <w:t>are</w:t>
      </w:r>
      <w:r w:rsidRPr="00583753">
        <w:rPr>
          <w:spacing w:val="2"/>
        </w:rPr>
        <w:t xml:space="preserve"> </w:t>
      </w:r>
      <w:r w:rsidRPr="00583753">
        <w:t>set</w:t>
      </w:r>
      <w:r w:rsidRPr="00583753">
        <w:rPr>
          <w:spacing w:val="2"/>
        </w:rPr>
        <w:t xml:space="preserve"> </w:t>
      </w:r>
      <w:r w:rsidRPr="00583753">
        <w:rPr>
          <w:spacing w:val="1"/>
        </w:rPr>
        <w:t>by</w:t>
      </w:r>
      <w:r w:rsidRPr="00583753">
        <w:rPr>
          <w:spacing w:val="-1"/>
        </w:rPr>
        <w:t xml:space="preserve"> </w:t>
      </w:r>
      <w:r w:rsidRPr="00583753">
        <w:t>IMRF’s</w:t>
      </w:r>
      <w:r w:rsidRPr="00583753">
        <w:rPr>
          <w:spacing w:val="78"/>
          <w:w w:val="99"/>
        </w:rPr>
        <w:t xml:space="preserve"> </w:t>
      </w:r>
      <w:r w:rsidRPr="00583753">
        <w:rPr>
          <w:spacing w:val="-1"/>
        </w:rPr>
        <w:t>Board</w:t>
      </w:r>
      <w:r w:rsidRPr="00583753">
        <w:rPr>
          <w:spacing w:val="-5"/>
        </w:rPr>
        <w:t xml:space="preserve"> </w:t>
      </w:r>
      <w:r w:rsidRPr="00583753">
        <w:rPr>
          <w:spacing w:val="-1"/>
        </w:rPr>
        <w:t>of</w:t>
      </w:r>
      <w:r w:rsidRPr="00583753">
        <w:rPr>
          <w:spacing w:val="-5"/>
        </w:rPr>
        <w:t xml:space="preserve"> </w:t>
      </w:r>
      <w:r w:rsidRPr="00583753">
        <w:t>Trustees,</w:t>
      </w:r>
      <w:r w:rsidRPr="00583753">
        <w:rPr>
          <w:spacing w:val="-6"/>
        </w:rPr>
        <w:t xml:space="preserve"> </w:t>
      </w:r>
      <w:r w:rsidRPr="00583753">
        <w:rPr>
          <w:spacing w:val="-1"/>
        </w:rPr>
        <w:t>while</w:t>
      </w:r>
      <w:r w:rsidRPr="00583753">
        <w:rPr>
          <w:spacing w:val="-7"/>
        </w:rPr>
        <w:t xml:space="preserve"> </w:t>
      </w:r>
      <w:r w:rsidRPr="00583753">
        <w:t>the</w:t>
      </w:r>
      <w:r w:rsidRPr="00583753">
        <w:rPr>
          <w:spacing w:val="-6"/>
        </w:rPr>
        <w:t xml:space="preserve"> </w:t>
      </w:r>
      <w:r w:rsidRPr="00583753">
        <w:rPr>
          <w:spacing w:val="-1"/>
        </w:rPr>
        <w:t>supplemental</w:t>
      </w:r>
      <w:r w:rsidRPr="00583753">
        <w:rPr>
          <w:spacing w:val="-8"/>
        </w:rPr>
        <w:t xml:space="preserve"> </w:t>
      </w:r>
      <w:r w:rsidRPr="00583753">
        <w:t>retirement</w:t>
      </w:r>
      <w:r w:rsidRPr="00583753">
        <w:rPr>
          <w:spacing w:val="-5"/>
        </w:rPr>
        <w:t xml:space="preserve"> </w:t>
      </w:r>
      <w:r w:rsidRPr="00583753">
        <w:rPr>
          <w:spacing w:val="-1"/>
        </w:rPr>
        <w:t>benefits</w:t>
      </w:r>
      <w:r w:rsidRPr="00583753">
        <w:rPr>
          <w:spacing w:val="-5"/>
        </w:rPr>
        <w:t xml:space="preserve"> </w:t>
      </w:r>
      <w:r w:rsidRPr="00583753">
        <w:t>rate</w:t>
      </w:r>
      <w:r w:rsidRPr="00583753">
        <w:rPr>
          <w:spacing w:val="-7"/>
        </w:rPr>
        <w:t xml:space="preserve"> </w:t>
      </w:r>
      <w:r w:rsidRPr="00583753">
        <w:rPr>
          <w:spacing w:val="-1"/>
        </w:rPr>
        <w:t>is</w:t>
      </w:r>
      <w:r w:rsidRPr="00583753">
        <w:rPr>
          <w:spacing w:val="-5"/>
        </w:rPr>
        <w:t xml:space="preserve"> </w:t>
      </w:r>
      <w:r w:rsidRPr="00583753">
        <w:t>set</w:t>
      </w:r>
      <w:r w:rsidRPr="00583753">
        <w:rPr>
          <w:spacing w:val="-5"/>
        </w:rPr>
        <w:t xml:space="preserve"> </w:t>
      </w:r>
      <w:r w:rsidRPr="00583753">
        <w:rPr>
          <w:spacing w:val="1"/>
        </w:rPr>
        <w:t>by</w:t>
      </w:r>
      <w:r w:rsidRPr="00583753">
        <w:rPr>
          <w:spacing w:val="-9"/>
        </w:rPr>
        <w:t xml:space="preserve"> </w:t>
      </w:r>
      <w:r w:rsidRPr="00583753">
        <w:t>statute.</w:t>
      </w:r>
    </w:p>
    <w:p w14:paraId="0F096DE3" w14:textId="77777777" w:rsidR="00D26BD8" w:rsidRPr="00583753" w:rsidRDefault="00D26BD8" w:rsidP="00D26BD8">
      <w:pPr>
        <w:rPr>
          <w:rFonts w:ascii="Arial" w:eastAsia="Arial" w:hAnsi="Arial" w:cs="Arial"/>
          <w:sz w:val="19"/>
          <w:szCs w:val="19"/>
        </w:rPr>
      </w:pPr>
    </w:p>
    <w:p w14:paraId="77C95D9A" w14:textId="6EB1D356" w:rsidR="00D26BD8" w:rsidRPr="00583753" w:rsidRDefault="00D26BD8" w:rsidP="00D26BD8">
      <w:pPr>
        <w:spacing w:line="360" w:lineRule="auto"/>
        <w:rPr>
          <w:rFonts w:ascii="Arial" w:eastAsia="Arial" w:hAnsi="Arial" w:cs="Arial"/>
          <w:i/>
          <w:sz w:val="20"/>
          <w:szCs w:val="20"/>
        </w:rPr>
      </w:pPr>
      <w:r w:rsidRPr="00583753">
        <w:rPr>
          <w:rFonts w:ascii="Arial"/>
          <w:b/>
          <w:spacing w:val="-1"/>
          <w:sz w:val="20"/>
          <w:u w:val="single"/>
        </w:rPr>
        <w:t>Net</w:t>
      </w:r>
      <w:r w:rsidRPr="00583753">
        <w:rPr>
          <w:rFonts w:ascii="Arial"/>
          <w:b/>
          <w:spacing w:val="-10"/>
          <w:sz w:val="20"/>
          <w:u w:val="single"/>
        </w:rPr>
        <w:t xml:space="preserve"> </w:t>
      </w:r>
      <w:r w:rsidRPr="00583753">
        <w:rPr>
          <w:rFonts w:ascii="Arial"/>
          <w:b/>
          <w:sz w:val="20"/>
          <w:u w:val="single"/>
        </w:rPr>
        <w:t>Pension</w:t>
      </w:r>
      <w:r w:rsidRPr="00583753">
        <w:rPr>
          <w:rFonts w:ascii="Arial"/>
          <w:b/>
          <w:spacing w:val="-7"/>
          <w:sz w:val="20"/>
          <w:u w:val="single"/>
        </w:rPr>
        <w:t xml:space="preserve"> </w:t>
      </w:r>
      <w:r w:rsidR="00566652">
        <w:rPr>
          <w:rFonts w:ascii="Arial"/>
          <w:b/>
          <w:spacing w:val="-7"/>
          <w:sz w:val="20"/>
          <w:u w:val="single"/>
        </w:rPr>
        <w:t>Asset/</w:t>
      </w:r>
      <w:r w:rsidRPr="00583753">
        <w:rPr>
          <w:rFonts w:ascii="Arial"/>
          <w:b/>
          <w:spacing w:val="-1"/>
          <w:sz w:val="20"/>
          <w:u w:val="single"/>
        </w:rPr>
        <w:t>Liability</w:t>
      </w:r>
    </w:p>
    <w:p w14:paraId="0318C95F" w14:textId="6BF30E42" w:rsidR="00D26BD8" w:rsidRDefault="00D26BD8" w:rsidP="00BB0441">
      <w:pPr>
        <w:pStyle w:val="BodyText"/>
        <w:spacing w:line="360" w:lineRule="auto"/>
      </w:pPr>
      <w:r>
        <w:t xml:space="preserve">The EMPLOYER’s net pension </w:t>
      </w:r>
      <w:r w:rsidR="00566652">
        <w:t>(asset)/</w:t>
      </w:r>
      <w:r>
        <w:t>liability was measured as of December 31, 20</w:t>
      </w:r>
      <w:r w:rsidR="004166B9">
        <w:t>2</w:t>
      </w:r>
      <w:r w:rsidR="0072734C">
        <w:t>3</w:t>
      </w:r>
      <w:r>
        <w:t xml:space="preserve">. The total pension liability used to calculate the net pension </w:t>
      </w:r>
      <w:r w:rsidR="00566652">
        <w:t>(asset)/</w:t>
      </w:r>
      <w:r>
        <w:t>liability was determined by an actuarial valuation as of that date.</w:t>
      </w:r>
      <w:r w:rsidR="00BB0441">
        <w:t xml:space="preserve"> The amount is included in the </w:t>
      </w:r>
      <w:r w:rsidR="00566652">
        <w:t>Prepaids/</w:t>
      </w:r>
      <w:r w:rsidR="00BB0441">
        <w:t>Accrued Expense on the Statement of Fiduciary Net Position.</w:t>
      </w:r>
    </w:p>
    <w:p w14:paraId="68F1EEB1" w14:textId="77777777" w:rsidR="00D26BD8" w:rsidRPr="005017BD" w:rsidRDefault="00D26BD8" w:rsidP="00D26BD8">
      <w:pPr>
        <w:rPr>
          <w:rFonts w:ascii="Arial" w:eastAsia="Arial" w:hAnsi="Arial" w:cs="Arial"/>
          <w:sz w:val="19"/>
          <w:szCs w:val="19"/>
        </w:rPr>
      </w:pPr>
    </w:p>
    <w:p w14:paraId="245EEA73" w14:textId="77777777" w:rsidR="00D26BD8" w:rsidRPr="00B41F05" w:rsidRDefault="00D26BD8" w:rsidP="00D26BD8">
      <w:pPr>
        <w:spacing w:line="360" w:lineRule="auto"/>
        <w:rPr>
          <w:rFonts w:ascii="Arial" w:eastAsia="Arial" w:hAnsi="Arial" w:cs="Arial"/>
          <w:b/>
          <w:i/>
          <w:sz w:val="20"/>
          <w:szCs w:val="20"/>
          <w:u w:val="single"/>
        </w:rPr>
      </w:pPr>
      <w:r w:rsidRPr="00B41F05">
        <w:rPr>
          <w:rFonts w:ascii="Arial"/>
          <w:b/>
          <w:spacing w:val="-1"/>
          <w:sz w:val="20"/>
          <w:u w:val="single"/>
        </w:rPr>
        <w:t>Actuarial</w:t>
      </w:r>
      <w:r w:rsidRPr="00B41F05">
        <w:rPr>
          <w:rFonts w:ascii="Arial"/>
          <w:b/>
          <w:spacing w:val="-19"/>
          <w:sz w:val="20"/>
          <w:u w:val="single"/>
        </w:rPr>
        <w:t xml:space="preserve"> </w:t>
      </w:r>
      <w:r w:rsidRPr="00B41F05">
        <w:rPr>
          <w:rFonts w:ascii="Arial"/>
          <w:b/>
          <w:spacing w:val="-1"/>
          <w:sz w:val="20"/>
          <w:u w:val="single"/>
        </w:rPr>
        <w:t>Assumptions</w:t>
      </w:r>
    </w:p>
    <w:p w14:paraId="685508B4" w14:textId="7D294B4D" w:rsidR="00D26BD8" w:rsidRPr="00DC4686" w:rsidRDefault="00D26BD8" w:rsidP="00D26BD8">
      <w:pPr>
        <w:spacing w:line="360" w:lineRule="auto"/>
        <w:rPr>
          <w:rFonts w:cs="Arial"/>
          <w:spacing w:val="18"/>
        </w:rPr>
      </w:pPr>
      <w:bookmarkStart w:id="1" w:name="_Hlk170458021"/>
      <w:r w:rsidRPr="00DC4686">
        <w:rPr>
          <w:rFonts w:ascii="Arial" w:hAnsi="Arial" w:cs="Arial"/>
          <w:sz w:val="20"/>
          <w:szCs w:val="20"/>
        </w:rPr>
        <w:t xml:space="preserve">The following are the methods and assumptions used to determine total pension liability </w:t>
      </w:r>
      <w:r w:rsidR="00700853">
        <w:rPr>
          <w:rFonts w:ascii="Arial" w:hAnsi="Arial" w:cs="Arial"/>
          <w:sz w:val="20"/>
          <w:szCs w:val="20"/>
        </w:rPr>
        <w:t>as of</w:t>
      </w:r>
      <w:r w:rsidRPr="00DC4686">
        <w:rPr>
          <w:rFonts w:ascii="Arial" w:hAnsi="Arial" w:cs="Arial"/>
          <w:sz w:val="20"/>
          <w:szCs w:val="20"/>
        </w:rPr>
        <w:t xml:space="preserve"> December 31, </w:t>
      </w:r>
      <w:r w:rsidRPr="00DC4686">
        <w:rPr>
          <w:rFonts w:ascii="Arial" w:hAnsi="Arial" w:cs="Arial"/>
          <w:spacing w:val="-1"/>
          <w:sz w:val="20"/>
          <w:szCs w:val="20"/>
        </w:rPr>
        <w:t>20</w:t>
      </w:r>
      <w:r w:rsidR="004166B9">
        <w:rPr>
          <w:rFonts w:ascii="Arial" w:hAnsi="Arial" w:cs="Arial"/>
          <w:spacing w:val="-1"/>
          <w:sz w:val="20"/>
          <w:szCs w:val="20"/>
        </w:rPr>
        <w:t>2</w:t>
      </w:r>
      <w:r w:rsidR="0072734C">
        <w:rPr>
          <w:rFonts w:ascii="Arial" w:hAnsi="Arial" w:cs="Arial"/>
          <w:spacing w:val="-1"/>
          <w:sz w:val="20"/>
          <w:szCs w:val="20"/>
        </w:rPr>
        <w:t>3</w:t>
      </w:r>
      <w:r w:rsidRPr="00DC4686">
        <w:rPr>
          <w:rFonts w:ascii="Arial" w:hAnsi="Arial" w:cs="Arial"/>
          <w:spacing w:val="-1"/>
          <w:sz w:val="20"/>
          <w:szCs w:val="20"/>
        </w:rPr>
        <w:t>:</w:t>
      </w:r>
      <w:r w:rsidRPr="00DC4686">
        <w:rPr>
          <w:rFonts w:ascii="Arial" w:hAnsi="Arial" w:cs="Arial"/>
          <w:spacing w:val="18"/>
          <w:sz w:val="20"/>
          <w:szCs w:val="20"/>
        </w:rPr>
        <w:t xml:space="preserve"> </w:t>
      </w:r>
    </w:p>
    <w:p w14:paraId="213BD3CF" w14:textId="77777777" w:rsidR="00D26BD8" w:rsidRDefault="00D26BD8" w:rsidP="00D26BD8">
      <w:pPr>
        <w:pStyle w:val="BodyText"/>
        <w:numPr>
          <w:ilvl w:val="0"/>
          <w:numId w:val="2"/>
        </w:numPr>
        <w:spacing w:line="360" w:lineRule="auto"/>
        <w:ind w:right="116"/>
        <w:rPr>
          <w:spacing w:val="19"/>
        </w:rPr>
      </w:pPr>
      <w:r>
        <w:t>The</w:t>
      </w:r>
      <w:r>
        <w:rPr>
          <w:spacing w:val="12"/>
        </w:rPr>
        <w:t xml:space="preserve"> </w:t>
      </w:r>
      <w:r w:rsidRPr="00B41F05">
        <w:rPr>
          <w:b/>
          <w:spacing w:val="-1"/>
        </w:rPr>
        <w:t>Actuarial</w:t>
      </w:r>
      <w:r w:rsidRPr="00B41F05">
        <w:rPr>
          <w:b/>
          <w:spacing w:val="7"/>
        </w:rPr>
        <w:t xml:space="preserve"> </w:t>
      </w:r>
      <w:r w:rsidRPr="00B41F05">
        <w:rPr>
          <w:b/>
        </w:rPr>
        <w:t>Cost</w:t>
      </w:r>
      <w:r w:rsidRPr="00B41F05">
        <w:rPr>
          <w:b/>
          <w:spacing w:val="9"/>
        </w:rPr>
        <w:t xml:space="preserve"> </w:t>
      </w:r>
      <w:r w:rsidRPr="00B41F05">
        <w:rPr>
          <w:b/>
          <w:spacing w:val="-1"/>
        </w:rPr>
        <w:t>Method</w:t>
      </w:r>
      <w:r>
        <w:rPr>
          <w:spacing w:val="8"/>
        </w:rPr>
        <w:t xml:space="preserve"> </w:t>
      </w:r>
      <w:r>
        <w:t>used</w:t>
      </w:r>
      <w:r>
        <w:rPr>
          <w:spacing w:val="9"/>
        </w:rPr>
        <w:t xml:space="preserve"> </w:t>
      </w:r>
      <w:r>
        <w:rPr>
          <w:spacing w:val="-1"/>
        </w:rPr>
        <w:t>was</w:t>
      </w:r>
      <w:r>
        <w:rPr>
          <w:spacing w:val="11"/>
        </w:rPr>
        <w:t xml:space="preserve"> </w:t>
      </w:r>
      <w:r>
        <w:t>Entry</w:t>
      </w:r>
      <w:r>
        <w:rPr>
          <w:spacing w:val="5"/>
        </w:rPr>
        <w:t xml:space="preserve"> </w:t>
      </w:r>
      <w:r>
        <w:t>Age</w:t>
      </w:r>
      <w:r>
        <w:rPr>
          <w:spacing w:val="9"/>
        </w:rPr>
        <w:t xml:space="preserve"> </w:t>
      </w:r>
      <w:r>
        <w:t>Normal.</w:t>
      </w:r>
    </w:p>
    <w:p w14:paraId="0F396DB1" w14:textId="1D8E0627" w:rsidR="00D26BD8" w:rsidRPr="00B41F05" w:rsidRDefault="00D26BD8" w:rsidP="00D26BD8">
      <w:pPr>
        <w:pStyle w:val="BodyText"/>
        <w:numPr>
          <w:ilvl w:val="0"/>
          <w:numId w:val="2"/>
        </w:numPr>
        <w:spacing w:line="360" w:lineRule="auto"/>
        <w:ind w:right="116"/>
      </w:pPr>
      <w:r>
        <w:t>The</w:t>
      </w:r>
      <w:r>
        <w:rPr>
          <w:spacing w:val="8"/>
        </w:rPr>
        <w:t xml:space="preserve"> </w:t>
      </w:r>
      <w:r w:rsidRPr="00B41F05">
        <w:rPr>
          <w:b/>
        </w:rPr>
        <w:t>Asset</w:t>
      </w:r>
      <w:r w:rsidRPr="00B41F05">
        <w:rPr>
          <w:b/>
          <w:spacing w:val="9"/>
        </w:rPr>
        <w:t xml:space="preserve"> </w:t>
      </w:r>
      <w:r w:rsidRPr="00B41F05">
        <w:rPr>
          <w:b/>
          <w:spacing w:val="-1"/>
        </w:rPr>
        <w:t>Valuation</w:t>
      </w:r>
      <w:r w:rsidRPr="00B41F05">
        <w:rPr>
          <w:b/>
          <w:spacing w:val="62"/>
          <w:w w:val="99"/>
        </w:rPr>
        <w:t xml:space="preserve"> </w:t>
      </w:r>
      <w:r w:rsidRPr="00B41F05">
        <w:rPr>
          <w:b/>
          <w:spacing w:val="-1"/>
        </w:rPr>
        <w:t>Method</w:t>
      </w:r>
      <w:r>
        <w:rPr>
          <w:spacing w:val="-4"/>
        </w:rPr>
        <w:t xml:space="preserve"> </w:t>
      </w:r>
      <w:r>
        <w:rPr>
          <w:spacing w:val="-1"/>
        </w:rPr>
        <w:t>used</w:t>
      </w:r>
      <w:r>
        <w:t xml:space="preserve"> </w:t>
      </w:r>
      <w:r>
        <w:rPr>
          <w:spacing w:val="-2"/>
        </w:rPr>
        <w:t>was</w:t>
      </w:r>
      <w:r>
        <w:rPr>
          <w:spacing w:val="-1"/>
        </w:rPr>
        <w:t xml:space="preserve"> </w:t>
      </w:r>
      <w:r w:rsidR="00B947B8">
        <w:rPr>
          <w:spacing w:val="-1"/>
        </w:rPr>
        <w:t>Fair</w:t>
      </w:r>
      <w:r>
        <w:rPr>
          <w:spacing w:val="-3"/>
        </w:rPr>
        <w:t xml:space="preserve"> </w:t>
      </w:r>
      <w:r>
        <w:t>Value</w:t>
      </w:r>
      <w:r>
        <w:rPr>
          <w:spacing w:val="-4"/>
        </w:rPr>
        <w:t xml:space="preserve"> </w:t>
      </w:r>
      <w:r>
        <w:rPr>
          <w:spacing w:val="-1"/>
        </w:rPr>
        <w:t>of</w:t>
      </w:r>
      <w:r>
        <w:t xml:space="preserve"> Assets.</w:t>
      </w:r>
    </w:p>
    <w:p w14:paraId="2931C956" w14:textId="3B7FBE1E" w:rsidR="00D26BD8" w:rsidRDefault="00D26BD8" w:rsidP="00D26BD8">
      <w:pPr>
        <w:pStyle w:val="BodyText"/>
        <w:numPr>
          <w:ilvl w:val="0"/>
          <w:numId w:val="2"/>
        </w:numPr>
        <w:spacing w:line="360" w:lineRule="auto"/>
        <w:ind w:right="116"/>
        <w:rPr>
          <w:spacing w:val="51"/>
        </w:rPr>
      </w:pPr>
      <w:r>
        <w:rPr>
          <w:spacing w:val="-1"/>
        </w:rPr>
        <w:t xml:space="preserve">The </w:t>
      </w:r>
      <w:r w:rsidRPr="00B41F05">
        <w:rPr>
          <w:b/>
          <w:spacing w:val="-1"/>
        </w:rPr>
        <w:t>Inflation</w:t>
      </w:r>
      <w:r w:rsidRPr="00B41F05">
        <w:rPr>
          <w:b/>
          <w:spacing w:val="-3"/>
        </w:rPr>
        <w:t xml:space="preserve"> Rate</w:t>
      </w:r>
      <w:r>
        <w:rPr>
          <w:spacing w:val="-3"/>
        </w:rPr>
        <w:t xml:space="preserve"> </w:t>
      </w:r>
      <w:r>
        <w:t>was</w:t>
      </w:r>
      <w:r>
        <w:rPr>
          <w:spacing w:val="-1"/>
        </w:rPr>
        <w:t xml:space="preserve"> </w:t>
      </w:r>
      <w:r>
        <w:t>assumed</w:t>
      </w:r>
      <w:r>
        <w:rPr>
          <w:spacing w:val="-3"/>
        </w:rPr>
        <w:t xml:space="preserve"> </w:t>
      </w:r>
      <w:r>
        <w:rPr>
          <w:spacing w:val="-1"/>
        </w:rPr>
        <w:t>to</w:t>
      </w:r>
      <w:r>
        <w:rPr>
          <w:spacing w:val="-3"/>
        </w:rPr>
        <w:t xml:space="preserve"> </w:t>
      </w:r>
      <w:r>
        <w:rPr>
          <w:spacing w:val="-1"/>
        </w:rPr>
        <w:t>be</w:t>
      </w:r>
      <w:r>
        <w:rPr>
          <w:spacing w:val="-4"/>
        </w:rPr>
        <w:t xml:space="preserve"> </w:t>
      </w:r>
      <w:r w:rsidR="003C6A16">
        <w:rPr>
          <w:spacing w:val="-4"/>
        </w:rPr>
        <w:t>2</w:t>
      </w:r>
      <w:r>
        <w:rPr>
          <w:spacing w:val="-1"/>
        </w:rPr>
        <w:t>.</w:t>
      </w:r>
      <w:r w:rsidR="00B947B8">
        <w:rPr>
          <w:spacing w:val="-1"/>
        </w:rPr>
        <w:t>25</w:t>
      </w:r>
      <w:r>
        <w:rPr>
          <w:spacing w:val="-1"/>
        </w:rPr>
        <w:t>%.</w:t>
      </w:r>
    </w:p>
    <w:p w14:paraId="7605BE42" w14:textId="03DF702C" w:rsidR="00D26BD8" w:rsidRDefault="00D26BD8" w:rsidP="00D26BD8">
      <w:pPr>
        <w:pStyle w:val="BodyText"/>
        <w:numPr>
          <w:ilvl w:val="0"/>
          <w:numId w:val="2"/>
        </w:numPr>
        <w:spacing w:line="360" w:lineRule="auto"/>
        <w:ind w:right="116"/>
        <w:rPr>
          <w:spacing w:val="6"/>
        </w:rPr>
      </w:pPr>
      <w:r w:rsidRPr="00B41F05">
        <w:rPr>
          <w:b/>
        </w:rPr>
        <w:t>Salary</w:t>
      </w:r>
      <w:r w:rsidRPr="00B41F05">
        <w:rPr>
          <w:b/>
          <w:spacing w:val="-6"/>
        </w:rPr>
        <w:t xml:space="preserve"> </w:t>
      </w:r>
      <w:r w:rsidRPr="00B41F05">
        <w:rPr>
          <w:b/>
          <w:spacing w:val="-1"/>
        </w:rPr>
        <w:t>Increases</w:t>
      </w:r>
      <w:r>
        <w:rPr>
          <w:spacing w:val="-2"/>
        </w:rPr>
        <w:t xml:space="preserve"> </w:t>
      </w:r>
      <w:r>
        <w:rPr>
          <w:spacing w:val="-1"/>
        </w:rPr>
        <w:t>were</w:t>
      </w:r>
      <w:r>
        <w:rPr>
          <w:spacing w:val="65"/>
          <w:w w:val="99"/>
        </w:rPr>
        <w:t xml:space="preserve"> </w:t>
      </w:r>
      <w:r>
        <w:rPr>
          <w:spacing w:val="-1"/>
        </w:rPr>
        <w:t>expected</w:t>
      </w:r>
      <w:r>
        <w:rPr>
          <w:spacing w:val="3"/>
        </w:rPr>
        <w:t xml:space="preserve"> </w:t>
      </w:r>
      <w:r>
        <w:rPr>
          <w:spacing w:val="-1"/>
        </w:rPr>
        <w:t>to</w:t>
      </w:r>
      <w:r>
        <w:rPr>
          <w:spacing w:val="4"/>
        </w:rPr>
        <w:t xml:space="preserve"> </w:t>
      </w:r>
      <w:r>
        <w:rPr>
          <w:spacing w:val="-1"/>
        </w:rPr>
        <w:t>be</w:t>
      </w:r>
      <w:r>
        <w:rPr>
          <w:spacing w:val="1"/>
        </w:rPr>
        <w:t xml:space="preserve"> </w:t>
      </w:r>
      <w:r w:rsidR="00B947B8">
        <w:rPr>
          <w:spacing w:val="1"/>
        </w:rPr>
        <w:t>2</w:t>
      </w:r>
      <w:r>
        <w:rPr>
          <w:spacing w:val="-1"/>
        </w:rPr>
        <w:t>.</w:t>
      </w:r>
      <w:r w:rsidR="00B947B8">
        <w:rPr>
          <w:spacing w:val="-1"/>
        </w:rPr>
        <w:t>8</w:t>
      </w:r>
      <w:r w:rsidR="00566652">
        <w:rPr>
          <w:spacing w:val="-1"/>
        </w:rPr>
        <w:t>5</w:t>
      </w:r>
      <w:r>
        <w:rPr>
          <w:spacing w:val="-1"/>
        </w:rPr>
        <w:t>% to</w:t>
      </w:r>
      <w:r>
        <w:rPr>
          <w:spacing w:val="4"/>
        </w:rPr>
        <w:t xml:space="preserve"> </w:t>
      </w:r>
      <w:r>
        <w:rPr>
          <w:spacing w:val="-1"/>
        </w:rPr>
        <w:t>1</w:t>
      </w:r>
      <w:r w:rsidR="00B947B8">
        <w:rPr>
          <w:spacing w:val="-1"/>
        </w:rPr>
        <w:t>3</w:t>
      </w:r>
      <w:r>
        <w:rPr>
          <w:spacing w:val="-1"/>
        </w:rPr>
        <w:t>.</w:t>
      </w:r>
      <w:r w:rsidR="00B947B8">
        <w:rPr>
          <w:spacing w:val="-1"/>
        </w:rPr>
        <w:t>7</w:t>
      </w:r>
      <w:r>
        <w:rPr>
          <w:spacing w:val="-1"/>
        </w:rPr>
        <w:t>5%, including</w:t>
      </w:r>
      <w:r>
        <w:rPr>
          <w:spacing w:val="4"/>
        </w:rPr>
        <w:t xml:space="preserve"> </w:t>
      </w:r>
      <w:r>
        <w:rPr>
          <w:spacing w:val="-1"/>
        </w:rPr>
        <w:t>inflation.</w:t>
      </w:r>
    </w:p>
    <w:p w14:paraId="5560D7E5" w14:textId="77777777" w:rsidR="00D26BD8" w:rsidRDefault="00D26BD8" w:rsidP="00D26BD8">
      <w:pPr>
        <w:pStyle w:val="BodyText"/>
        <w:numPr>
          <w:ilvl w:val="0"/>
          <w:numId w:val="2"/>
        </w:numPr>
        <w:spacing w:line="360" w:lineRule="auto"/>
        <w:ind w:right="116"/>
        <w:rPr>
          <w:spacing w:val="6"/>
        </w:rPr>
      </w:pPr>
      <w:r>
        <w:t>The</w:t>
      </w:r>
      <w:r>
        <w:rPr>
          <w:spacing w:val="2"/>
        </w:rPr>
        <w:t xml:space="preserve"> </w:t>
      </w:r>
      <w:r w:rsidRPr="00B41F05">
        <w:rPr>
          <w:b/>
          <w:spacing w:val="-1"/>
        </w:rPr>
        <w:t>Investment</w:t>
      </w:r>
      <w:r w:rsidRPr="00B41F05">
        <w:rPr>
          <w:b/>
          <w:spacing w:val="1"/>
        </w:rPr>
        <w:t xml:space="preserve"> </w:t>
      </w:r>
      <w:r w:rsidRPr="00B41F05">
        <w:rPr>
          <w:b/>
        </w:rPr>
        <w:t>Rate</w:t>
      </w:r>
      <w:r w:rsidRPr="00B41F05">
        <w:rPr>
          <w:b/>
          <w:spacing w:val="2"/>
        </w:rPr>
        <w:t xml:space="preserve"> </w:t>
      </w:r>
      <w:r w:rsidRPr="00B41F05">
        <w:rPr>
          <w:b/>
          <w:spacing w:val="-1"/>
        </w:rPr>
        <w:t>of</w:t>
      </w:r>
      <w:r w:rsidRPr="00B41F05">
        <w:rPr>
          <w:b/>
          <w:spacing w:val="5"/>
        </w:rPr>
        <w:t xml:space="preserve"> </w:t>
      </w:r>
      <w:r w:rsidRPr="00B41F05">
        <w:rPr>
          <w:b/>
        </w:rPr>
        <w:t>Return</w:t>
      </w:r>
      <w:r>
        <w:rPr>
          <w:spacing w:val="5"/>
        </w:rPr>
        <w:t xml:space="preserve"> </w:t>
      </w:r>
      <w:r>
        <w:rPr>
          <w:spacing w:val="-2"/>
        </w:rPr>
        <w:t>was</w:t>
      </w:r>
      <w:r>
        <w:rPr>
          <w:spacing w:val="6"/>
        </w:rPr>
        <w:t xml:space="preserve"> </w:t>
      </w:r>
      <w:r>
        <w:t>assumed</w:t>
      </w:r>
      <w:r>
        <w:rPr>
          <w:spacing w:val="1"/>
        </w:rPr>
        <w:t xml:space="preserve"> </w:t>
      </w:r>
      <w:r>
        <w:rPr>
          <w:spacing w:val="-1"/>
        </w:rPr>
        <w:t>to be 7.</w:t>
      </w:r>
      <w:r w:rsidR="00ED206C">
        <w:rPr>
          <w:spacing w:val="-1"/>
        </w:rPr>
        <w:t>2</w:t>
      </w:r>
      <w:r>
        <w:rPr>
          <w:spacing w:val="-1"/>
        </w:rPr>
        <w:t>5%</w:t>
      </w:r>
      <w:r>
        <w:t>.</w:t>
      </w:r>
    </w:p>
    <w:p w14:paraId="7F475802" w14:textId="044D415A" w:rsidR="00D26BD8" w:rsidRDefault="00D26BD8" w:rsidP="00D26BD8">
      <w:pPr>
        <w:pStyle w:val="BodyText"/>
        <w:numPr>
          <w:ilvl w:val="0"/>
          <w:numId w:val="2"/>
        </w:numPr>
        <w:spacing w:line="360" w:lineRule="auto"/>
        <w:ind w:right="116"/>
        <w:rPr>
          <w:spacing w:val="17"/>
        </w:rPr>
      </w:pPr>
      <w:r w:rsidRPr="00B41F05">
        <w:rPr>
          <w:b/>
          <w:spacing w:val="6"/>
        </w:rPr>
        <w:t xml:space="preserve">Projected </w:t>
      </w:r>
      <w:r w:rsidRPr="00B41F05">
        <w:rPr>
          <w:b/>
        </w:rPr>
        <w:t>Retirement</w:t>
      </w:r>
      <w:r w:rsidRPr="00B41F05">
        <w:rPr>
          <w:b/>
          <w:spacing w:val="31"/>
        </w:rPr>
        <w:t xml:space="preserve"> </w:t>
      </w:r>
      <w:r w:rsidRPr="00B41F05">
        <w:rPr>
          <w:b/>
        </w:rPr>
        <w:t>Age</w:t>
      </w:r>
      <w:r>
        <w:rPr>
          <w:spacing w:val="30"/>
        </w:rPr>
        <w:t xml:space="preserve"> </w:t>
      </w:r>
      <w:r>
        <w:rPr>
          <w:spacing w:val="33"/>
        </w:rPr>
        <w:t xml:space="preserve">was from the </w:t>
      </w:r>
      <w:r>
        <w:rPr>
          <w:spacing w:val="-1"/>
        </w:rPr>
        <w:t>Experience-based</w:t>
      </w:r>
      <w:r>
        <w:rPr>
          <w:spacing w:val="35"/>
        </w:rPr>
        <w:t xml:space="preserve"> </w:t>
      </w:r>
      <w:r>
        <w:rPr>
          <w:spacing w:val="-1"/>
        </w:rPr>
        <w:t>Table</w:t>
      </w:r>
      <w:r>
        <w:rPr>
          <w:spacing w:val="31"/>
        </w:rPr>
        <w:t xml:space="preserve"> </w:t>
      </w:r>
      <w:r>
        <w:rPr>
          <w:spacing w:val="-1"/>
        </w:rPr>
        <w:t>of</w:t>
      </w:r>
      <w:r>
        <w:rPr>
          <w:spacing w:val="33"/>
        </w:rPr>
        <w:t xml:space="preserve"> </w:t>
      </w:r>
      <w:r>
        <w:t>Rates,</w:t>
      </w:r>
      <w:r>
        <w:rPr>
          <w:spacing w:val="32"/>
        </w:rPr>
        <w:t xml:space="preserve"> </w:t>
      </w:r>
      <w:r>
        <w:t>specific</w:t>
      </w:r>
      <w:r>
        <w:rPr>
          <w:spacing w:val="32"/>
        </w:rPr>
        <w:t xml:space="preserve"> </w:t>
      </w:r>
      <w:r>
        <w:rPr>
          <w:spacing w:val="-1"/>
        </w:rPr>
        <w:t>to</w:t>
      </w:r>
      <w:r>
        <w:rPr>
          <w:spacing w:val="30"/>
        </w:rPr>
        <w:t xml:space="preserve"> </w:t>
      </w:r>
      <w:r>
        <w:t>the</w:t>
      </w:r>
      <w:r>
        <w:rPr>
          <w:spacing w:val="30"/>
        </w:rPr>
        <w:t xml:space="preserve"> </w:t>
      </w:r>
      <w:r>
        <w:rPr>
          <w:spacing w:val="-1"/>
        </w:rPr>
        <w:t>type</w:t>
      </w:r>
      <w:r>
        <w:rPr>
          <w:spacing w:val="34"/>
        </w:rPr>
        <w:t xml:space="preserve"> </w:t>
      </w:r>
      <w:r>
        <w:rPr>
          <w:spacing w:val="-1"/>
        </w:rPr>
        <w:t>of</w:t>
      </w:r>
      <w:r>
        <w:rPr>
          <w:spacing w:val="70"/>
          <w:w w:val="99"/>
        </w:rPr>
        <w:t xml:space="preserve"> </w:t>
      </w:r>
      <w:r>
        <w:t>eligibility condition,</w:t>
      </w:r>
      <w:r>
        <w:rPr>
          <w:spacing w:val="4"/>
        </w:rPr>
        <w:t xml:space="preserve"> </w:t>
      </w:r>
      <w:r>
        <w:t>last</w:t>
      </w:r>
      <w:r>
        <w:rPr>
          <w:spacing w:val="5"/>
        </w:rPr>
        <w:t xml:space="preserve"> </w:t>
      </w:r>
      <w:r>
        <w:rPr>
          <w:spacing w:val="-1"/>
        </w:rPr>
        <w:t>updated</w:t>
      </w:r>
      <w:r>
        <w:rPr>
          <w:spacing w:val="3"/>
        </w:rPr>
        <w:t xml:space="preserve"> </w:t>
      </w:r>
      <w:r>
        <w:t>for</w:t>
      </w:r>
      <w:r>
        <w:rPr>
          <w:spacing w:val="5"/>
        </w:rPr>
        <w:t xml:space="preserve"> </w:t>
      </w:r>
      <w:r>
        <w:rPr>
          <w:spacing w:val="-1"/>
        </w:rPr>
        <w:t>the</w:t>
      </w:r>
      <w:r>
        <w:rPr>
          <w:spacing w:val="6"/>
        </w:rPr>
        <w:t xml:space="preserve"> </w:t>
      </w:r>
      <w:r>
        <w:t>20</w:t>
      </w:r>
      <w:r w:rsidR="00B947B8">
        <w:t>2</w:t>
      </w:r>
      <w:r w:rsidR="0072734C">
        <w:t>3</w:t>
      </w:r>
      <w:r>
        <w:rPr>
          <w:spacing w:val="4"/>
        </w:rPr>
        <w:t xml:space="preserve"> </w:t>
      </w:r>
      <w:r>
        <w:rPr>
          <w:spacing w:val="-1"/>
        </w:rPr>
        <w:t>valuation</w:t>
      </w:r>
      <w:r>
        <w:rPr>
          <w:spacing w:val="6"/>
        </w:rPr>
        <w:t xml:space="preserve"> </w:t>
      </w:r>
      <w:r>
        <w:rPr>
          <w:spacing w:val="-1"/>
        </w:rPr>
        <w:t>according</w:t>
      </w:r>
      <w:r>
        <w:rPr>
          <w:spacing w:val="4"/>
        </w:rPr>
        <w:t xml:space="preserve"> </w:t>
      </w:r>
      <w:r>
        <w:rPr>
          <w:spacing w:val="1"/>
        </w:rPr>
        <w:t>to</w:t>
      </w:r>
      <w:r>
        <w:rPr>
          <w:spacing w:val="3"/>
        </w:rPr>
        <w:t xml:space="preserve"> </w:t>
      </w:r>
      <w:r>
        <w:rPr>
          <w:spacing w:val="1"/>
        </w:rPr>
        <w:t>an</w:t>
      </w:r>
      <w:r>
        <w:rPr>
          <w:spacing w:val="4"/>
        </w:rPr>
        <w:t xml:space="preserve"> </w:t>
      </w:r>
      <w:r>
        <w:rPr>
          <w:spacing w:val="-1"/>
        </w:rPr>
        <w:t>experience</w:t>
      </w:r>
      <w:r>
        <w:rPr>
          <w:spacing w:val="6"/>
        </w:rPr>
        <w:t xml:space="preserve"> </w:t>
      </w:r>
      <w:r>
        <w:t>study</w:t>
      </w:r>
      <w:r>
        <w:rPr>
          <w:spacing w:val="3"/>
        </w:rPr>
        <w:t xml:space="preserve"> </w:t>
      </w:r>
      <w:r>
        <w:rPr>
          <w:spacing w:val="-1"/>
        </w:rPr>
        <w:t>from</w:t>
      </w:r>
      <w:r>
        <w:rPr>
          <w:spacing w:val="6"/>
        </w:rPr>
        <w:t xml:space="preserve"> </w:t>
      </w:r>
      <w:r>
        <w:rPr>
          <w:spacing w:val="-1"/>
        </w:rPr>
        <w:t>year</w:t>
      </w:r>
      <w:r>
        <w:rPr>
          <w:spacing w:val="72"/>
          <w:w w:val="99"/>
        </w:rPr>
        <w:t>s</w:t>
      </w:r>
      <w:r>
        <w:rPr>
          <w:spacing w:val="-1"/>
        </w:rPr>
        <w:t>20</w:t>
      </w:r>
      <w:r w:rsidR="0072734C">
        <w:rPr>
          <w:spacing w:val="-1"/>
        </w:rPr>
        <w:t>20</w:t>
      </w:r>
      <w:r>
        <w:rPr>
          <w:spacing w:val="-1"/>
        </w:rPr>
        <w:t xml:space="preserve"> to 20</w:t>
      </w:r>
      <w:r w:rsidR="0072734C">
        <w:rPr>
          <w:spacing w:val="-1"/>
        </w:rPr>
        <w:t>22</w:t>
      </w:r>
      <w:r>
        <w:rPr>
          <w:spacing w:val="-1"/>
        </w:rPr>
        <w:t>.</w:t>
      </w:r>
      <w:r>
        <w:rPr>
          <w:spacing w:val="17"/>
        </w:rPr>
        <w:t xml:space="preserve"> </w:t>
      </w:r>
    </w:p>
    <w:p w14:paraId="6F08538A" w14:textId="13279565" w:rsidR="00D26BD8" w:rsidRPr="00B41F05" w:rsidRDefault="00ED206C" w:rsidP="00D26BD8">
      <w:pPr>
        <w:pStyle w:val="BodyText"/>
        <w:numPr>
          <w:ilvl w:val="0"/>
          <w:numId w:val="2"/>
        </w:numPr>
        <w:spacing w:line="360" w:lineRule="auto"/>
        <w:ind w:right="116"/>
        <w:rPr>
          <w:spacing w:val="11"/>
        </w:rPr>
      </w:pPr>
      <w:r>
        <w:t xml:space="preserve">For non-disabled retires, </w:t>
      </w:r>
      <w:r w:rsidR="00B947B8" w:rsidRPr="00B947B8">
        <w:t>the Pub-2010, Amount-Weighted, below-median income, General, Retiree, Male (adjusted 10</w:t>
      </w:r>
      <w:r w:rsidR="0072734C">
        <w:t>8</w:t>
      </w:r>
      <w:r w:rsidR="00B947B8" w:rsidRPr="00B947B8">
        <w:t>%) and Female (adjusted 10</w:t>
      </w:r>
      <w:r w:rsidR="0072734C">
        <w:t>6.4</w:t>
      </w:r>
      <w:r w:rsidR="00B947B8" w:rsidRPr="00B947B8">
        <w:t>%) tables, and future mortality improvements projected using scale MP-202</w:t>
      </w:r>
      <w:r w:rsidR="0072734C">
        <w:t>1</w:t>
      </w:r>
      <w:r w:rsidR="00B947B8" w:rsidRPr="00B947B8">
        <w:t xml:space="preserve"> were used.</w:t>
      </w:r>
    </w:p>
    <w:p w14:paraId="2D79B711" w14:textId="46E74197" w:rsidR="00D26BD8" w:rsidRPr="00B41F05" w:rsidRDefault="00D26BD8" w:rsidP="00D26BD8">
      <w:pPr>
        <w:pStyle w:val="BodyText"/>
        <w:numPr>
          <w:ilvl w:val="0"/>
          <w:numId w:val="2"/>
        </w:numPr>
        <w:spacing w:line="360" w:lineRule="auto"/>
        <w:ind w:left="835"/>
      </w:pPr>
      <w:r w:rsidRPr="002B05D2">
        <w:rPr>
          <w:spacing w:val="-1"/>
        </w:rPr>
        <w:t>For</w:t>
      </w:r>
      <w:r w:rsidRPr="002B05D2">
        <w:rPr>
          <w:spacing w:val="7"/>
        </w:rPr>
        <w:t xml:space="preserve"> </w:t>
      </w:r>
      <w:r w:rsidRPr="00B41F05">
        <w:rPr>
          <w:b/>
        </w:rPr>
        <w:t>Disabled</w:t>
      </w:r>
      <w:r w:rsidRPr="00B41F05">
        <w:rPr>
          <w:b/>
          <w:spacing w:val="6"/>
        </w:rPr>
        <w:t xml:space="preserve"> </w:t>
      </w:r>
      <w:r w:rsidRPr="00B41F05">
        <w:rPr>
          <w:b/>
          <w:spacing w:val="-1"/>
        </w:rPr>
        <w:t>Retirees</w:t>
      </w:r>
      <w:r w:rsidRPr="002B05D2">
        <w:rPr>
          <w:spacing w:val="-1"/>
        </w:rPr>
        <w:t>,</w:t>
      </w:r>
      <w:r w:rsidRPr="002B05D2">
        <w:rPr>
          <w:spacing w:val="9"/>
        </w:rPr>
        <w:t xml:space="preserve"> </w:t>
      </w:r>
      <w:r w:rsidR="00B947B8" w:rsidRPr="00B947B8">
        <w:rPr>
          <w:spacing w:val="-1"/>
        </w:rPr>
        <w:t>the Pub-2010, Amount-Weighted, below-median income, General, Disabled Retiree, Male and Female (both unadjusted) tables, and future mortality improvements projected using scale MP-202</w:t>
      </w:r>
      <w:r w:rsidR="0072734C">
        <w:rPr>
          <w:spacing w:val="-1"/>
        </w:rPr>
        <w:t>1</w:t>
      </w:r>
      <w:r w:rsidR="00B947B8" w:rsidRPr="00B947B8">
        <w:rPr>
          <w:spacing w:val="-1"/>
        </w:rPr>
        <w:t>.</w:t>
      </w:r>
    </w:p>
    <w:p w14:paraId="3170CA3D" w14:textId="1EC5FFAF" w:rsidR="00D26BD8" w:rsidRPr="00DC4686" w:rsidRDefault="00D26BD8" w:rsidP="00D26BD8">
      <w:pPr>
        <w:pStyle w:val="BodyText"/>
        <w:numPr>
          <w:ilvl w:val="0"/>
          <w:numId w:val="2"/>
        </w:numPr>
        <w:spacing w:line="360" w:lineRule="auto"/>
        <w:ind w:left="835"/>
        <w:rPr>
          <w:spacing w:val="11"/>
        </w:rPr>
      </w:pPr>
      <w:r w:rsidRPr="00B41F05">
        <w:rPr>
          <w:spacing w:val="-1"/>
        </w:rPr>
        <w:t>For</w:t>
      </w:r>
      <w:r w:rsidRPr="00EE408B">
        <w:rPr>
          <w:spacing w:val="34"/>
        </w:rPr>
        <w:t xml:space="preserve"> </w:t>
      </w:r>
      <w:r w:rsidRPr="00B41F05">
        <w:rPr>
          <w:b/>
          <w:spacing w:val="-1"/>
        </w:rPr>
        <w:t>Active</w:t>
      </w:r>
      <w:r w:rsidRPr="00B41F05">
        <w:rPr>
          <w:b/>
          <w:spacing w:val="33"/>
        </w:rPr>
        <w:t xml:space="preserve"> </w:t>
      </w:r>
      <w:r w:rsidRPr="00B41F05">
        <w:rPr>
          <w:b/>
        </w:rPr>
        <w:t>Members</w:t>
      </w:r>
      <w:r>
        <w:t>,</w:t>
      </w:r>
      <w:r w:rsidRPr="00EE408B">
        <w:rPr>
          <w:spacing w:val="30"/>
        </w:rPr>
        <w:t xml:space="preserve"> </w:t>
      </w:r>
      <w:r w:rsidR="00B947B8" w:rsidRPr="00B947B8">
        <w:rPr>
          <w:spacing w:val="-1"/>
        </w:rPr>
        <w:t>the Pub-2010, Amount-Weighted, below-median income, General, Employee, Male and Female (both unadjusted) tables, and future mortality improvements projected using scale MP-202</w:t>
      </w:r>
      <w:r w:rsidR="0072734C">
        <w:rPr>
          <w:spacing w:val="-1"/>
        </w:rPr>
        <w:t>1</w:t>
      </w:r>
      <w:r w:rsidRPr="00B41F05">
        <w:rPr>
          <w:spacing w:val="-1"/>
        </w:rPr>
        <w:t>.</w:t>
      </w:r>
    </w:p>
    <w:p w14:paraId="4F0B4F70" w14:textId="5A99EC0B" w:rsidR="00D26BD8" w:rsidRPr="00022D9E" w:rsidRDefault="00D26BD8" w:rsidP="00D26BD8">
      <w:pPr>
        <w:pStyle w:val="BodyText"/>
        <w:numPr>
          <w:ilvl w:val="0"/>
          <w:numId w:val="2"/>
        </w:numPr>
        <w:spacing w:line="360" w:lineRule="auto"/>
        <w:ind w:left="835" w:right="115"/>
        <w:rPr>
          <w:spacing w:val="11"/>
        </w:rPr>
      </w:pPr>
      <w:r>
        <w:rPr>
          <w:spacing w:val="-1"/>
        </w:rPr>
        <w:t>The</w:t>
      </w:r>
      <w:r w:rsidRPr="00EE408B">
        <w:rPr>
          <w:spacing w:val="34"/>
        </w:rPr>
        <w:t xml:space="preserve"> </w:t>
      </w:r>
      <w:r>
        <w:rPr>
          <w:b/>
          <w:spacing w:val="-1"/>
        </w:rPr>
        <w:t xml:space="preserve">long-term expected rate of return </w:t>
      </w:r>
      <w:r w:rsidRPr="00DC4686">
        <w:rPr>
          <w:spacing w:val="-1"/>
        </w:rPr>
        <w:t xml:space="preserve">on </w:t>
      </w:r>
      <w:r>
        <w:rPr>
          <w:spacing w:val="-1"/>
        </w:rPr>
        <w:t xml:space="preserve">pension plan investments was determined using a building-block method in which best-estimate ranges of expected future real rates of return (expected returns, net of pension plan investment expense, and inflation) are developed for each major asset class. These </w:t>
      </w:r>
      <w:r>
        <w:rPr>
          <w:spacing w:val="-1"/>
        </w:rPr>
        <w:lastRenderedPageBreak/>
        <w:t xml:space="preserve">ranges are combined to produce the long-term expected rate of return by </w:t>
      </w:r>
      <w:proofErr w:type="gramStart"/>
      <w:r>
        <w:rPr>
          <w:spacing w:val="-1"/>
        </w:rPr>
        <w:t>weighting</w:t>
      </w:r>
      <w:proofErr w:type="gramEnd"/>
      <w:r>
        <w:rPr>
          <w:spacing w:val="-1"/>
        </w:rPr>
        <w:t xml:space="preserve"> the expected future real rates of return to the target asset allocation percentage and adding expected inflation. The target allocation and best estimates of geometric real rates of return for each major asset class are summarized in the following table</w:t>
      </w:r>
      <w:r w:rsidR="00A80021">
        <w:rPr>
          <w:spacing w:val="-1"/>
        </w:rPr>
        <w:t xml:space="preserve"> as of December 31, 20</w:t>
      </w:r>
      <w:r w:rsidR="00B947B8">
        <w:rPr>
          <w:spacing w:val="-1"/>
        </w:rPr>
        <w:t>2</w:t>
      </w:r>
      <w:r w:rsidR="0072734C">
        <w:rPr>
          <w:spacing w:val="-1"/>
        </w:rPr>
        <w:t>3</w:t>
      </w:r>
      <w:bookmarkEnd w:id="1"/>
      <w:r>
        <w:rPr>
          <w:spacing w:val="-1"/>
        </w:rPr>
        <w:t>:</w:t>
      </w:r>
    </w:p>
    <w:p w14:paraId="7FF36E40" w14:textId="77777777" w:rsidR="00D26BD8" w:rsidRDefault="00D26BD8" w:rsidP="00D26BD8">
      <w:pPr>
        <w:pStyle w:val="BodyText"/>
        <w:ind w:left="0"/>
      </w:pPr>
    </w:p>
    <w:tbl>
      <w:tblPr>
        <w:tblW w:w="0" w:type="auto"/>
        <w:tblInd w:w="1699" w:type="dxa"/>
        <w:tblLayout w:type="fixed"/>
        <w:tblCellMar>
          <w:left w:w="0" w:type="dxa"/>
          <w:right w:w="0" w:type="dxa"/>
        </w:tblCellMar>
        <w:tblLook w:val="01E0" w:firstRow="1" w:lastRow="1" w:firstColumn="1" w:lastColumn="1" w:noHBand="0" w:noVBand="0"/>
      </w:tblPr>
      <w:tblGrid>
        <w:gridCol w:w="2876"/>
        <w:gridCol w:w="1288"/>
        <w:gridCol w:w="1288"/>
      </w:tblGrid>
      <w:tr w:rsidR="00D26BD8" w:rsidRPr="00380CC3" w14:paraId="251C12AF" w14:textId="77777777" w:rsidTr="00063BA2">
        <w:trPr>
          <w:trHeight w:hRule="exact" w:val="253"/>
        </w:trPr>
        <w:tc>
          <w:tcPr>
            <w:tcW w:w="2876" w:type="dxa"/>
            <w:tcBorders>
              <w:top w:val="single" w:sz="7" w:space="0" w:color="DADCDD"/>
              <w:left w:val="single" w:sz="7" w:space="0" w:color="DADCDD"/>
              <w:bottom w:val="single" w:sz="7" w:space="0" w:color="DADCDD"/>
              <w:right w:val="single" w:sz="7" w:space="0" w:color="DADCDD"/>
            </w:tcBorders>
          </w:tcPr>
          <w:p w14:paraId="38D9830A" w14:textId="77777777" w:rsidR="00D26BD8" w:rsidRDefault="00D26BD8" w:rsidP="00063BA2">
            <w:pPr>
              <w:spacing w:line="360" w:lineRule="auto"/>
            </w:pPr>
          </w:p>
        </w:tc>
        <w:tc>
          <w:tcPr>
            <w:tcW w:w="1288" w:type="dxa"/>
            <w:tcBorders>
              <w:top w:val="single" w:sz="7" w:space="0" w:color="DADCDD"/>
              <w:left w:val="single" w:sz="7" w:space="0" w:color="DADCDD"/>
              <w:bottom w:val="single" w:sz="7" w:space="0" w:color="DADCDD"/>
              <w:right w:val="single" w:sz="7" w:space="0" w:color="DADCDD"/>
            </w:tcBorders>
          </w:tcPr>
          <w:p w14:paraId="0B84DECB" w14:textId="77777777" w:rsidR="00D26BD8" w:rsidRDefault="00D26BD8" w:rsidP="00063BA2">
            <w:pPr>
              <w:spacing w:line="360" w:lineRule="auto"/>
            </w:pPr>
          </w:p>
        </w:tc>
        <w:tc>
          <w:tcPr>
            <w:tcW w:w="1288" w:type="dxa"/>
            <w:tcBorders>
              <w:top w:val="single" w:sz="7" w:space="0" w:color="DADCDD"/>
              <w:left w:val="single" w:sz="7" w:space="0" w:color="DADCDD"/>
              <w:bottom w:val="single" w:sz="7" w:space="0" w:color="DADCDD"/>
              <w:right w:val="single" w:sz="7" w:space="0" w:color="DADCDD"/>
            </w:tcBorders>
          </w:tcPr>
          <w:p w14:paraId="0363C227" w14:textId="77777777" w:rsidR="00D26BD8" w:rsidRPr="00B41F05" w:rsidRDefault="00D26BD8" w:rsidP="00063BA2">
            <w:pPr>
              <w:pStyle w:val="TableParagraph"/>
              <w:spacing w:before="14" w:line="360" w:lineRule="auto"/>
              <w:ind w:left="178"/>
              <w:rPr>
                <w:rFonts w:ascii="Arial" w:eastAsia="Arial" w:hAnsi="Arial" w:cs="Arial"/>
                <w:b/>
                <w:sz w:val="19"/>
                <w:szCs w:val="19"/>
              </w:rPr>
            </w:pPr>
            <w:r w:rsidRPr="00B41F05">
              <w:rPr>
                <w:rFonts w:ascii="Arial"/>
                <w:b/>
                <w:spacing w:val="-5"/>
                <w:sz w:val="19"/>
              </w:rPr>
              <w:t>Long-Term</w:t>
            </w:r>
          </w:p>
        </w:tc>
      </w:tr>
      <w:tr w:rsidR="00D26BD8" w:rsidRPr="00380CC3" w14:paraId="32ECAF9C" w14:textId="77777777" w:rsidTr="00063BA2">
        <w:trPr>
          <w:trHeight w:hRule="exact" w:val="253"/>
        </w:trPr>
        <w:tc>
          <w:tcPr>
            <w:tcW w:w="2876" w:type="dxa"/>
            <w:tcBorders>
              <w:top w:val="single" w:sz="7" w:space="0" w:color="DADCDD"/>
              <w:left w:val="single" w:sz="7" w:space="0" w:color="DADCDD"/>
              <w:bottom w:val="single" w:sz="7" w:space="0" w:color="DADCDD"/>
              <w:right w:val="single" w:sz="7" w:space="0" w:color="DADCDD"/>
            </w:tcBorders>
          </w:tcPr>
          <w:p w14:paraId="4105861C" w14:textId="77777777" w:rsidR="00D26BD8" w:rsidRDefault="00D26BD8" w:rsidP="00063BA2">
            <w:pPr>
              <w:spacing w:line="360" w:lineRule="auto"/>
            </w:pPr>
          </w:p>
        </w:tc>
        <w:tc>
          <w:tcPr>
            <w:tcW w:w="1288" w:type="dxa"/>
            <w:tcBorders>
              <w:top w:val="single" w:sz="7" w:space="0" w:color="DADCDD"/>
              <w:left w:val="single" w:sz="7" w:space="0" w:color="DADCDD"/>
              <w:bottom w:val="single" w:sz="7" w:space="0" w:color="DADCDD"/>
              <w:right w:val="single" w:sz="7" w:space="0" w:color="DADCDD"/>
            </w:tcBorders>
          </w:tcPr>
          <w:p w14:paraId="0BF6C567" w14:textId="77777777" w:rsidR="00D26BD8" w:rsidRPr="00B41F05" w:rsidRDefault="00D26BD8" w:rsidP="00063BA2">
            <w:pPr>
              <w:spacing w:line="360" w:lineRule="auto"/>
              <w:jc w:val="center"/>
              <w:rPr>
                <w:b/>
              </w:rPr>
            </w:pPr>
            <w:r w:rsidRPr="00B41F05">
              <w:rPr>
                <w:rFonts w:ascii="Arial" w:hAnsi="Arial" w:cs="Arial"/>
                <w:b/>
                <w:sz w:val="19"/>
                <w:szCs w:val="19"/>
              </w:rPr>
              <w:t>Portfolio</w:t>
            </w:r>
          </w:p>
        </w:tc>
        <w:tc>
          <w:tcPr>
            <w:tcW w:w="1288" w:type="dxa"/>
            <w:tcBorders>
              <w:top w:val="single" w:sz="7" w:space="0" w:color="DADCDD"/>
              <w:left w:val="single" w:sz="7" w:space="0" w:color="DADCDD"/>
              <w:bottom w:val="single" w:sz="7" w:space="0" w:color="DADCDD"/>
              <w:right w:val="single" w:sz="7" w:space="0" w:color="DADCDD"/>
            </w:tcBorders>
          </w:tcPr>
          <w:p w14:paraId="14FFC31B" w14:textId="77777777" w:rsidR="00D26BD8" w:rsidRPr="00B41F05" w:rsidRDefault="00D26BD8" w:rsidP="00063BA2">
            <w:pPr>
              <w:pStyle w:val="TableParagraph"/>
              <w:spacing w:before="14" w:line="360" w:lineRule="auto"/>
              <w:ind w:left="223"/>
              <w:rPr>
                <w:rFonts w:ascii="Arial" w:eastAsia="Arial" w:hAnsi="Arial" w:cs="Arial"/>
                <w:b/>
                <w:sz w:val="19"/>
                <w:szCs w:val="19"/>
              </w:rPr>
            </w:pPr>
            <w:r w:rsidRPr="00B41F05">
              <w:rPr>
                <w:rFonts w:ascii="Arial"/>
                <w:b/>
                <w:sz w:val="19"/>
              </w:rPr>
              <w:t>Expected</w:t>
            </w:r>
          </w:p>
        </w:tc>
      </w:tr>
      <w:tr w:rsidR="00D26BD8" w:rsidRPr="00380CC3" w14:paraId="69EEBA04" w14:textId="77777777" w:rsidTr="00063BA2">
        <w:trPr>
          <w:trHeight w:hRule="exact" w:val="253"/>
        </w:trPr>
        <w:tc>
          <w:tcPr>
            <w:tcW w:w="2876" w:type="dxa"/>
            <w:tcBorders>
              <w:top w:val="single" w:sz="7" w:space="0" w:color="DADCDD"/>
              <w:left w:val="single" w:sz="7" w:space="0" w:color="DADCDD"/>
              <w:bottom w:val="single" w:sz="7" w:space="0" w:color="DADCDD"/>
              <w:right w:val="single" w:sz="7" w:space="0" w:color="DADCDD"/>
            </w:tcBorders>
          </w:tcPr>
          <w:p w14:paraId="3D19D47B" w14:textId="77777777" w:rsidR="00D26BD8" w:rsidRDefault="00D26BD8" w:rsidP="00063BA2">
            <w:pPr>
              <w:spacing w:line="360" w:lineRule="auto"/>
            </w:pPr>
          </w:p>
        </w:tc>
        <w:tc>
          <w:tcPr>
            <w:tcW w:w="1288" w:type="dxa"/>
            <w:tcBorders>
              <w:top w:val="single" w:sz="7" w:space="0" w:color="DADCDD"/>
              <w:left w:val="single" w:sz="7" w:space="0" w:color="DADCDD"/>
              <w:bottom w:val="single" w:sz="7" w:space="0" w:color="DADCDD"/>
              <w:right w:val="single" w:sz="7" w:space="0" w:color="DADCDD"/>
            </w:tcBorders>
          </w:tcPr>
          <w:p w14:paraId="22F9403D" w14:textId="77777777" w:rsidR="00D26BD8" w:rsidRPr="00B41F05" w:rsidRDefault="00D26BD8" w:rsidP="00063BA2">
            <w:pPr>
              <w:pStyle w:val="TableParagraph"/>
              <w:spacing w:before="14" w:line="360" w:lineRule="auto"/>
              <w:ind w:left="373"/>
              <w:rPr>
                <w:rFonts w:ascii="Arial" w:eastAsia="Arial" w:hAnsi="Arial" w:cs="Arial"/>
                <w:b/>
                <w:sz w:val="19"/>
                <w:szCs w:val="19"/>
              </w:rPr>
            </w:pPr>
            <w:r w:rsidRPr="00B41F05">
              <w:rPr>
                <w:rFonts w:ascii="Arial"/>
                <w:b/>
                <w:spacing w:val="-6"/>
                <w:sz w:val="19"/>
              </w:rPr>
              <w:t>Target</w:t>
            </w:r>
          </w:p>
        </w:tc>
        <w:tc>
          <w:tcPr>
            <w:tcW w:w="1288" w:type="dxa"/>
            <w:tcBorders>
              <w:top w:val="single" w:sz="7" w:space="0" w:color="DADCDD"/>
              <w:left w:val="single" w:sz="7" w:space="0" w:color="DADCDD"/>
              <w:bottom w:val="single" w:sz="7" w:space="0" w:color="DADCDD"/>
              <w:right w:val="single" w:sz="7" w:space="0" w:color="DADCDD"/>
            </w:tcBorders>
          </w:tcPr>
          <w:p w14:paraId="4F22178F" w14:textId="77777777" w:rsidR="00D26BD8" w:rsidRPr="00B41F05" w:rsidRDefault="00D26BD8" w:rsidP="00063BA2">
            <w:pPr>
              <w:pStyle w:val="TableParagraph"/>
              <w:spacing w:before="14" w:line="360" w:lineRule="auto"/>
              <w:ind w:left="208"/>
              <w:rPr>
                <w:rFonts w:ascii="Arial" w:eastAsia="Arial" w:hAnsi="Arial" w:cs="Arial"/>
                <w:b/>
                <w:sz w:val="19"/>
                <w:szCs w:val="19"/>
              </w:rPr>
            </w:pPr>
            <w:r w:rsidRPr="00B41F05">
              <w:rPr>
                <w:rFonts w:ascii="Arial"/>
                <w:b/>
                <w:spacing w:val="-4"/>
                <w:sz w:val="19"/>
              </w:rPr>
              <w:t>Real</w:t>
            </w:r>
            <w:r w:rsidRPr="00B41F05">
              <w:rPr>
                <w:rFonts w:ascii="Arial"/>
                <w:b/>
                <w:spacing w:val="23"/>
                <w:sz w:val="19"/>
              </w:rPr>
              <w:t xml:space="preserve"> </w:t>
            </w:r>
            <w:r w:rsidRPr="00B41F05">
              <w:rPr>
                <w:rFonts w:ascii="Arial"/>
                <w:b/>
                <w:spacing w:val="-2"/>
                <w:sz w:val="19"/>
              </w:rPr>
              <w:t>Rate</w:t>
            </w:r>
          </w:p>
        </w:tc>
      </w:tr>
      <w:tr w:rsidR="00D26BD8" w:rsidRPr="00380CC3" w14:paraId="54AB4800" w14:textId="77777777" w:rsidTr="00063BA2">
        <w:trPr>
          <w:trHeight w:hRule="exact" w:val="298"/>
        </w:trPr>
        <w:tc>
          <w:tcPr>
            <w:tcW w:w="2876" w:type="dxa"/>
            <w:tcBorders>
              <w:top w:val="single" w:sz="7" w:space="0" w:color="DADCDD"/>
              <w:left w:val="single" w:sz="7" w:space="0" w:color="DADCDD"/>
              <w:bottom w:val="single" w:sz="7" w:space="0" w:color="DADCDD"/>
              <w:right w:val="single" w:sz="7" w:space="0" w:color="DADCDD"/>
            </w:tcBorders>
          </w:tcPr>
          <w:p w14:paraId="066308F8" w14:textId="77777777" w:rsidR="00D26BD8" w:rsidRPr="00B41F05" w:rsidRDefault="00D26BD8" w:rsidP="00063BA2">
            <w:pPr>
              <w:pStyle w:val="TableParagraph"/>
              <w:tabs>
                <w:tab w:val="left" w:pos="897"/>
                <w:tab w:val="left" w:pos="2829"/>
              </w:tabs>
              <w:spacing w:before="14" w:line="360" w:lineRule="auto"/>
              <w:ind w:left="28"/>
              <w:rPr>
                <w:rFonts w:ascii="Arial" w:eastAsia="Arial" w:hAnsi="Arial" w:cs="Arial"/>
                <w:b/>
                <w:sz w:val="19"/>
                <w:szCs w:val="19"/>
              </w:rPr>
            </w:pPr>
            <w:r>
              <w:rPr>
                <w:rFonts w:ascii="Arial"/>
                <w:w w:val="102"/>
                <w:sz w:val="19"/>
                <w:u w:val="single" w:color="000000"/>
              </w:rPr>
              <w:t xml:space="preserve"> </w:t>
            </w:r>
            <w:r>
              <w:rPr>
                <w:rFonts w:ascii="Arial"/>
                <w:sz w:val="19"/>
                <w:u w:val="single" w:color="000000"/>
              </w:rPr>
              <w:tab/>
            </w:r>
            <w:r w:rsidRPr="00B41F05">
              <w:rPr>
                <w:rFonts w:ascii="Arial"/>
                <w:b/>
                <w:spacing w:val="1"/>
                <w:sz w:val="19"/>
                <w:u w:val="single" w:color="000000"/>
              </w:rPr>
              <w:t>Asset</w:t>
            </w:r>
            <w:r w:rsidRPr="00B41F05">
              <w:rPr>
                <w:rFonts w:ascii="Arial"/>
                <w:b/>
                <w:spacing w:val="36"/>
                <w:sz w:val="19"/>
                <w:u w:val="single" w:color="000000"/>
              </w:rPr>
              <w:t xml:space="preserve"> </w:t>
            </w:r>
            <w:r w:rsidRPr="00B41F05">
              <w:rPr>
                <w:rFonts w:ascii="Arial"/>
                <w:b/>
                <w:spacing w:val="-1"/>
                <w:sz w:val="19"/>
                <w:u w:val="single" w:color="000000"/>
              </w:rPr>
              <w:t>Class</w:t>
            </w:r>
            <w:r w:rsidRPr="00B41F05">
              <w:rPr>
                <w:rFonts w:ascii="Arial"/>
                <w:b/>
                <w:w w:val="102"/>
                <w:sz w:val="19"/>
                <w:u w:val="single" w:color="000000"/>
              </w:rPr>
              <w:t xml:space="preserve"> </w:t>
            </w:r>
            <w:r w:rsidRPr="00B41F05">
              <w:rPr>
                <w:rFonts w:ascii="Arial"/>
                <w:b/>
                <w:sz w:val="19"/>
                <w:u w:val="single" w:color="000000"/>
              </w:rPr>
              <w:tab/>
            </w:r>
          </w:p>
        </w:tc>
        <w:tc>
          <w:tcPr>
            <w:tcW w:w="1288" w:type="dxa"/>
            <w:tcBorders>
              <w:top w:val="single" w:sz="7" w:space="0" w:color="DADCDD"/>
              <w:left w:val="single" w:sz="7" w:space="0" w:color="DADCDD"/>
              <w:bottom w:val="single" w:sz="7" w:space="0" w:color="DADCDD"/>
              <w:right w:val="single" w:sz="7" w:space="0" w:color="DADCDD"/>
            </w:tcBorders>
          </w:tcPr>
          <w:p w14:paraId="205BB995" w14:textId="77777777" w:rsidR="00D26BD8" w:rsidRPr="00B41F05" w:rsidRDefault="00D26BD8" w:rsidP="00063BA2">
            <w:pPr>
              <w:pStyle w:val="TableParagraph"/>
              <w:tabs>
                <w:tab w:val="left" w:pos="1242"/>
              </w:tabs>
              <w:spacing w:before="14" w:line="360" w:lineRule="auto"/>
              <w:ind w:left="28"/>
              <w:rPr>
                <w:rFonts w:ascii="Arial" w:eastAsia="Arial" w:hAnsi="Arial" w:cs="Arial"/>
                <w:b/>
                <w:sz w:val="19"/>
                <w:szCs w:val="19"/>
              </w:rPr>
            </w:pPr>
            <w:r w:rsidRPr="00B41F05">
              <w:rPr>
                <w:rFonts w:ascii="Arial"/>
                <w:b/>
                <w:w w:val="102"/>
                <w:sz w:val="19"/>
                <w:u w:val="single" w:color="000000"/>
              </w:rPr>
              <w:t xml:space="preserve"> </w:t>
            </w:r>
            <w:r w:rsidRPr="00B41F05">
              <w:rPr>
                <w:rFonts w:ascii="Arial"/>
                <w:b/>
                <w:spacing w:val="12"/>
                <w:sz w:val="19"/>
                <w:u w:val="single" w:color="000000"/>
              </w:rPr>
              <w:t xml:space="preserve"> </w:t>
            </w:r>
            <w:r w:rsidRPr="00B41F05">
              <w:rPr>
                <w:rFonts w:ascii="Arial"/>
                <w:b/>
                <w:spacing w:val="-2"/>
                <w:sz w:val="19"/>
                <w:u w:val="single" w:color="000000"/>
              </w:rPr>
              <w:t>Percentage</w:t>
            </w:r>
            <w:r w:rsidRPr="00B41F05">
              <w:rPr>
                <w:rFonts w:ascii="Arial"/>
                <w:b/>
                <w:w w:val="102"/>
                <w:sz w:val="19"/>
                <w:u w:val="single" w:color="000000"/>
              </w:rPr>
              <w:t xml:space="preserve"> </w:t>
            </w:r>
            <w:r w:rsidRPr="00B41F05">
              <w:rPr>
                <w:rFonts w:ascii="Arial"/>
                <w:b/>
                <w:sz w:val="19"/>
                <w:u w:val="single" w:color="000000"/>
              </w:rPr>
              <w:tab/>
            </w:r>
          </w:p>
        </w:tc>
        <w:tc>
          <w:tcPr>
            <w:tcW w:w="1288" w:type="dxa"/>
            <w:tcBorders>
              <w:top w:val="single" w:sz="7" w:space="0" w:color="DADCDD"/>
              <w:left w:val="single" w:sz="7" w:space="0" w:color="DADCDD"/>
              <w:bottom w:val="single" w:sz="7" w:space="0" w:color="DADCDD"/>
              <w:right w:val="single" w:sz="7" w:space="0" w:color="DADCDD"/>
            </w:tcBorders>
          </w:tcPr>
          <w:p w14:paraId="79EB5866" w14:textId="77777777" w:rsidR="00D26BD8" w:rsidRPr="00B41F05" w:rsidRDefault="00D26BD8" w:rsidP="00063BA2">
            <w:pPr>
              <w:pStyle w:val="TableParagraph"/>
              <w:tabs>
                <w:tab w:val="left" w:pos="1242"/>
              </w:tabs>
              <w:spacing w:before="14" w:line="360" w:lineRule="auto"/>
              <w:ind w:left="28"/>
              <w:rPr>
                <w:rFonts w:ascii="Arial" w:eastAsia="Arial" w:hAnsi="Arial" w:cs="Arial"/>
                <w:b/>
                <w:sz w:val="19"/>
                <w:szCs w:val="19"/>
              </w:rPr>
            </w:pPr>
            <w:r w:rsidRPr="00B41F05">
              <w:rPr>
                <w:rFonts w:ascii="Arial"/>
                <w:b/>
                <w:w w:val="102"/>
                <w:sz w:val="19"/>
                <w:u w:val="single" w:color="000000"/>
              </w:rPr>
              <w:t xml:space="preserve"> </w:t>
            </w:r>
            <w:r w:rsidRPr="00B41F05">
              <w:rPr>
                <w:rFonts w:ascii="Arial"/>
                <w:b/>
                <w:sz w:val="19"/>
                <w:u w:val="single" w:color="000000"/>
              </w:rPr>
              <w:t xml:space="preserve">  </w:t>
            </w:r>
            <w:r w:rsidRPr="00B41F05">
              <w:rPr>
                <w:rFonts w:ascii="Arial"/>
                <w:b/>
                <w:spacing w:val="12"/>
                <w:sz w:val="19"/>
                <w:u w:val="single" w:color="000000"/>
              </w:rPr>
              <w:t xml:space="preserve"> </w:t>
            </w:r>
            <w:r w:rsidRPr="00B41F05">
              <w:rPr>
                <w:rFonts w:ascii="Arial"/>
                <w:b/>
                <w:spacing w:val="-4"/>
                <w:sz w:val="19"/>
                <w:u w:val="single" w:color="000000"/>
              </w:rPr>
              <w:t>of</w:t>
            </w:r>
            <w:r w:rsidRPr="00B41F05">
              <w:rPr>
                <w:rFonts w:ascii="Arial"/>
                <w:b/>
                <w:spacing w:val="15"/>
                <w:sz w:val="19"/>
                <w:u w:val="single" w:color="000000"/>
              </w:rPr>
              <w:t xml:space="preserve"> </w:t>
            </w:r>
            <w:r w:rsidRPr="00B41F05">
              <w:rPr>
                <w:rFonts w:ascii="Arial"/>
                <w:b/>
                <w:spacing w:val="-3"/>
                <w:sz w:val="19"/>
                <w:u w:val="single" w:color="000000"/>
              </w:rPr>
              <w:t>Return</w:t>
            </w:r>
            <w:r w:rsidRPr="00B41F05">
              <w:rPr>
                <w:rFonts w:ascii="Arial"/>
                <w:b/>
                <w:w w:val="102"/>
                <w:sz w:val="19"/>
                <w:u w:val="single" w:color="000000"/>
              </w:rPr>
              <w:t xml:space="preserve"> </w:t>
            </w:r>
            <w:r w:rsidRPr="00B41F05">
              <w:rPr>
                <w:rFonts w:ascii="Arial"/>
                <w:b/>
                <w:sz w:val="19"/>
                <w:u w:val="single" w:color="000000"/>
              </w:rPr>
              <w:tab/>
            </w:r>
          </w:p>
        </w:tc>
      </w:tr>
      <w:tr w:rsidR="00D26BD8" w14:paraId="787E2B11" w14:textId="77777777" w:rsidTr="00063BA2">
        <w:trPr>
          <w:trHeight w:hRule="exact" w:val="253"/>
        </w:trPr>
        <w:tc>
          <w:tcPr>
            <w:tcW w:w="2876" w:type="dxa"/>
            <w:tcBorders>
              <w:top w:val="single" w:sz="7" w:space="0" w:color="DADCDD"/>
              <w:left w:val="single" w:sz="7" w:space="0" w:color="DADCDD"/>
              <w:bottom w:val="single" w:sz="7" w:space="0" w:color="DADCDD"/>
              <w:right w:val="single" w:sz="7" w:space="0" w:color="DADCDD"/>
            </w:tcBorders>
          </w:tcPr>
          <w:p w14:paraId="49F60715" w14:textId="77777777" w:rsidR="00D26BD8" w:rsidRDefault="00D26BD8" w:rsidP="00063BA2">
            <w:pPr>
              <w:pStyle w:val="TableParagraph"/>
              <w:spacing w:before="14" w:line="360" w:lineRule="auto"/>
              <w:ind w:left="28"/>
              <w:rPr>
                <w:rFonts w:ascii="Arial" w:eastAsia="Arial" w:hAnsi="Arial" w:cs="Arial"/>
                <w:sz w:val="19"/>
                <w:szCs w:val="19"/>
              </w:rPr>
            </w:pPr>
            <w:r>
              <w:rPr>
                <w:rFonts w:ascii="Arial"/>
                <w:sz w:val="19"/>
              </w:rPr>
              <w:t>Domestic</w:t>
            </w:r>
            <w:r>
              <w:rPr>
                <w:rFonts w:ascii="Arial"/>
                <w:spacing w:val="40"/>
                <w:sz w:val="19"/>
              </w:rPr>
              <w:t xml:space="preserve"> </w:t>
            </w:r>
            <w:r>
              <w:rPr>
                <w:rFonts w:ascii="Arial"/>
                <w:sz w:val="19"/>
              </w:rPr>
              <w:t>Equity</w:t>
            </w:r>
          </w:p>
        </w:tc>
        <w:tc>
          <w:tcPr>
            <w:tcW w:w="1288" w:type="dxa"/>
            <w:tcBorders>
              <w:top w:val="single" w:sz="7" w:space="0" w:color="DADCDD"/>
              <w:left w:val="single" w:sz="7" w:space="0" w:color="DADCDD"/>
              <w:bottom w:val="single" w:sz="7" w:space="0" w:color="DADCDD"/>
              <w:right w:val="single" w:sz="7" w:space="0" w:color="DADCDD"/>
            </w:tcBorders>
          </w:tcPr>
          <w:p w14:paraId="7E7A9DB9" w14:textId="7318F31D" w:rsidR="00D26BD8" w:rsidRDefault="00D26BD8" w:rsidP="00ED206C">
            <w:pPr>
              <w:pStyle w:val="TableParagraph"/>
              <w:spacing w:before="14" w:line="360" w:lineRule="auto"/>
              <w:ind w:left="583"/>
              <w:rPr>
                <w:rFonts w:ascii="Arial" w:eastAsia="Arial" w:hAnsi="Arial" w:cs="Arial"/>
                <w:sz w:val="19"/>
                <w:szCs w:val="19"/>
              </w:rPr>
            </w:pPr>
            <w:r>
              <w:rPr>
                <w:rFonts w:ascii="Arial"/>
                <w:spacing w:val="-3"/>
                <w:sz w:val="19"/>
              </w:rPr>
              <w:t>3</w:t>
            </w:r>
            <w:r w:rsidR="0072734C">
              <w:rPr>
                <w:rFonts w:ascii="Arial"/>
                <w:spacing w:val="-3"/>
                <w:sz w:val="19"/>
              </w:rPr>
              <w:t>4</w:t>
            </w:r>
            <w:r w:rsidR="00A521F9">
              <w:rPr>
                <w:rFonts w:ascii="Arial"/>
                <w:spacing w:val="-3"/>
                <w:sz w:val="19"/>
              </w:rPr>
              <w:t>.5</w:t>
            </w:r>
            <w:r>
              <w:rPr>
                <w:rFonts w:ascii="Arial"/>
                <w:spacing w:val="-3"/>
                <w:sz w:val="19"/>
              </w:rPr>
              <w:t>%</w:t>
            </w:r>
          </w:p>
        </w:tc>
        <w:tc>
          <w:tcPr>
            <w:tcW w:w="1288" w:type="dxa"/>
            <w:tcBorders>
              <w:top w:val="single" w:sz="7" w:space="0" w:color="DADCDD"/>
              <w:left w:val="single" w:sz="7" w:space="0" w:color="DADCDD"/>
              <w:bottom w:val="single" w:sz="7" w:space="0" w:color="DADCDD"/>
              <w:right w:val="single" w:sz="7" w:space="0" w:color="DADCDD"/>
            </w:tcBorders>
          </w:tcPr>
          <w:p w14:paraId="4101AE07" w14:textId="23B69EE2" w:rsidR="00D26BD8" w:rsidRDefault="0072734C" w:rsidP="002744F3">
            <w:pPr>
              <w:pStyle w:val="TableParagraph"/>
              <w:spacing w:before="14" w:line="360" w:lineRule="auto"/>
              <w:ind w:left="687"/>
              <w:rPr>
                <w:rFonts w:ascii="Arial" w:eastAsia="Arial" w:hAnsi="Arial" w:cs="Arial"/>
                <w:sz w:val="19"/>
                <w:szCs w:val="19"/>
              </w:rPr>
            </w:pPr>
            <w:r>
              <w:rPr>
                <w:rFonts w:ascii="Arial"/>
                <w:spacing w:val="-3"/>
                <w:sz w:val="19"/>
              </w:rPr>
              <w:t>5</w:t>
            </w:r>
            <w:r w:rsidR="00D26BD8">
              <w:rPr>
                <w:rFonts w:ascii="Arial"/>
                <w:spacing w:val="-3"/>
                <w:sz w:val="19"/>
              </w:rPr>
              <w:t>.</w:t>
            </w:r>
            <w:r>
              <w:rPr>
                <w:rFonts w:ascii="Arial"/>
                <w:spacing w:val="-3"/>
                <w:sz w:val="19"/>
              </w:rPr>
              <w:t>0</w:t>
            </w:r>
            <w:r w:rsidR="00B947B8">
              <w:rPr>
                <w:rFonts w:ascii="Arial"/>
                <w:spacing w:val="-3"/>
                <w:sz w:val="19"/>
              </w:rPr>
              <w:t>0</w:t>
            </w:r>
            <w:r w:rsidR="00D26BD8">
              <w:rPr>
                <w:rFonts w:ascii="Arial"/>
                <w:spacing w:val="-3"/>
                <w:sz w:val="19"/>
              </w:rPr>
              <w:t>%</w:t>
            </w:r>
          </w:p>
        </w:tc>
      </w:tr>
      <w:tr w:rsidR="00D26BD8" w14:paraId="19A6A0D0" w14:textId="77777777" w:rsidTr="00063BA2">
        <w:trPr>
          <w:trHeight w:hRule="exact" w:val="253"/>
        </w:trPr>
        <w:tc>
          <w:tcPr>
            <w:tcW w:w="2876" w:type="dxa"/>
            <w:tcBorders>
              <w:top w:val="single" w:sz="7" w:space="0" w:color="DADCDD"/>
              <w:left w:val="single" w:sz="7" w:space="0" w:color="DADCDD"/>
              <w:bottom w:val="single" w:sz="7" w:space="0" w:color="DADCDD"/>
              <w:right w:val="single" w:sz="7" w:space="0" w:color="DADCDD"/>
            </w:tcBorders>
          </w:tcPr>
          <w:p w14:paraId="1B4713EE" w14:textId="77777777" w:rsidR="00D26BD8" w:rsidRDefault="00D26BD8" w:rsidP="00063BA2">
            <w:pPr>
              <w:pStyle w:val="TableParagraph"/>
              <w:spacing w:before="14" w:line="360" w:lineRule="auto"/>
              <w:ind w:left="28"/>
              <w:rPr>
                <w:rFonts w:ascii="Arial" w:eastAsia="Arial" w:hAnsi="Arial" w:cs="Arial"/>
                <w:sz w:val="19"/>
                <w:szCs w:val="19"/>
              </w:rPr>
            </w:pPr>
            <w:r>
              <w:rPr>
                <w:rFonts w:ascii="Arial"/>
                <w:spacing w:val="-3"/>
                <w:sz w:val="19"/>
              </w:rPr>
              <w:t>International</w:t>
            </w:r>
            <w:r>
              <w:rPr>
                <w:rFonts w:ascii="Arial"/>
                <w:spacing w:val="39"/>
                <w:sz w:val="19"/>
              </w:rPr>
              <w:t xml:space="preserve"> </w:t>
            </w:r>
            <w:r>
              <w:rPr>
                <w:rFonts w:ascii="Arial"/>
                <w:sz w:val="19"/>
              </w:rPr>
              <w:t>Equity</w:t>
            </w:r>
          </w:p>
        </w:tc>
        <w:tc>
          <w:tcPr>
            <w:tcW w:w="1288" w:type="dxa"/>
            <w:tcBorders>
              <w:top w:val="single" w:sz="7" w:space="0" w:color="DADCDD"/>
              <w:left w:val="single" w:sz="7" w:space="0" w:color="DADCDD"/>
              <w:bottom w:val="single" w:sz="7" w:space="0" w:color="DADCDD"/>
              <w:right w:val="single" w:sz="7" w:space="0" w:color="DADCDD"/>
            </w:tcBorders>
          </w:tcPr>
          <w:p w14:paraId="10D4428B" w14:textId="0AFDCEC2" w:rsidR="00D26BD8" w:rsidRDefault="00D26BD8" w:rsidP="00ED206C">
            <w:pPr>
              <w:pStyle w:val="TableParagraph"/>
              <w:spacing w:before="14" w:line="360" w:lineRule="auto"/>
              <w:ind w:left="583"/>
              <w:rPr>
                <w:rFonts w:ascii="Arial" w:eastAsia="Arial" w:hAnsi="Arial" w:cs="Arial"/>
                <w:sz w:val="19"/>
                <w:szCs w:val="19"/>
              </w:rPr>
            </w:pPr>
            <w:r>
              <w:rPr>
                <w:rFonts w:ascii="Arial"/>
                <w:spacing w:val="-3"/>
                <w:sz w:val="19"/>
              </w:rPr>
              <w:t>1</w:t>
            </w:r>
            <w:r w:rsidR="00A521F9">
              <w:rPr>
                <w:rFonts w:ascii="Arial"/>
                <w:spacing w:val="-3"/>
                <w:sz w:val="19"/>
              </w:rPr>
              <w:t>8.0</w:t>
            </w:r>
            <w:r>
              <w:rPr>
                <w:rFonts w:ascii="Arial"/>
                <w:spacing w:val="-3"/>
                <w:sz w:val="19"/>
              </w:rPr>
              <w:t>%</w:t>
            </w:r>
          </w:p>
        </w:tc>
        <w:tc>
          <w:tcPr>
            <w:tcW w:w="1288" w:type="dxa"/>
            <w:tcBorders>
              <w:top w:val="single" w:sz="7" w:space="0" w:color="DADCDD"/>
              <w:left w:val="single" w:sz="7" w:space="0" w:color="DADCDD"/>
              <w:bottom w:val="single" w:sz="7" w:space="0" w:color="DADCDD"/>
              <w:right w:val="single" w:sz="7" w:space="0" w:color="DADCDD"/>
            </w:tcBorders>
          </w:tcPr>
          <w:p w14:paraId="3A098100" w14:textId="052CF257" w:rsidR="00D26BD8" w:rsidRDefault="0072734C" w:rsidP="002744F3">
            <w:pPr>
              <w:pStyle w:val="TableParagraph"/>
              <w:spacing w:before="14" w:line="360" w:lineRule="auto"/>
              <w:ind w:left="687"/>
              <w:rPr>
                <w:rFonts w:ascii="Arial" w:eastAsia="Arial" w:hAnsi="Arial" w:cs="Arial"/>
                <w:sz w:val="19"/>
                <w:szCs w:val="19"/>
              </w:rPr>
            </w:pPr>
            <w:r>
              <w:rPr>
                <w:rFonts w:ascii="Arial"/>
                <w:spacing w:val="-3"/>
                <w:sz w:val="19"/>
              </w:rPr>
              <w:t>6</w:t>
            </w:r>
            <w:r w:rsidR="00D26BD8">
              <w:rPr>
                <w:rFonts w:ascii="Arial"/>
                <w:spacing w:val="-3"/>
                <w:sz w:val="19"/>
              </w:rPr>
              <w:t>.</w:t>
            </w:r>
            <w:r>
              <w:rPr>
                <w:rFonts w:ascii="Arial"/>
                <w:spacing w:val="-3"/>
                <w:sz w:val="19"/>
              </w:rPr>
              <w:t>35</w:t>
            </w:r>
            <w:r w:rsidR="00D26BD8">
              <w:rPr>
                <w:rFonts w:ascii="Arial"/>
                <w:spacing w:val="-3"/>
                <w:sz w:val="19"/>
              </w:rPr>
              <w:t>%</w:t>
            </w:r>
          </w:p>
        </w:tc>
      </w:tr>
      <w:tr w:rsidR="00D26BD8" w14:paraId="76A8BEBD" w14:textId="77777777" w:rsidTr="00063BA2">
        <w:trPr>
          <w:trHeight w:hRule="exact" w:val="253"/>
        </w:trPr>
        <w:tc>
          <w:tcPr>
            <w:tcW w:w="2876" w:type="dxa"/>
            <w:tcBorders>
              <w:top w:val="single" w:sz="7" w:space="0" w:color="DADCDD"/>
              <w:left w:val="single" w:sz="7" w:space="0" w:color="DADCDD"/>
              <w:bottom w:val="single" w:sz="7" w:space="0" w:color="DADCDD"/>
              <w:right w:val="single" w:sz="7" w:space="0" w:color="DADCDD"/>
            </w:tcBorders>
          </w:tcPr>
          <w:p w14:paraId="28740DCD" w14:textId="77777777" w:rsidR="00D26BD8" w:rsidRDefault="00D26BD8" w:rsidP="00063BA2">
            <w:pPr>
              <w:pStyle w:val="TableParagraph"/>
              <w:spacing w:before="14" w:line="360" w:lineRule="auto"/>
              <w:ind w:left="28"/>
              <w:rPr>
                <w:rFonts w:ascii="Arial" w:eastAsia="Arial" w:hAnsi="Arial" w:cs="Arial"/>
                <w:sz w:val="19"/>
                <w:szCs w:val="19"/>
              </w:rPr>
            </w:pPr>
            <w:r>
              <w:rPr>
                <w:rFonts w:ascii="Arial"/>
                <w:sz w:val="19"/>
              </w:rPr>
              <w:t>Fixed</w:t>
            </w:r>
            <w:r>
              <w:rPr>
                <w:rFonts w:ascii="Arial"/>
                <w:spacing w:val="24"/>
                <w:sz w:val="19"/>
              </w:rPr>
              <w:t xml:space="preserve"> </w:t>
            </w:r>
            <w:r>
              <w:rPr>
                <w:rFonts w:ascii="Arial"/>
                <w:spacing w:val="-2"/>
                <w:sz w:val="19"/>
              </w:rPr>
              <w:t>Income</w:t>
            </w:r>
          </w:p>
        </w:tc>
        <w:tc>
          <w:tcPr>
            <w:tcW w:w="1288" w:type="dxa"/>
            <w:tcBorders>
              <w:top w:val="single" w:sz="7" w:space="0" w:color="DADCDD"/>
              <w:left w:val="single" w:sz="7" w:space="0" w:color="DADCDD"/>
              <w:bottom w:val="single" w:sz="7" w:space="0" w:color="DADCDD"/>
              <w:right w:val="single" w:sz="7" w:space="0" w:color="DADCDD"/>
            </w:tcBorders>
          </w:tcPr>
          <w:p w14:paraId="07423AD5" w14:textId="1A7867ED" w:rsidR="00D26BD8" w:rsidRDefault="00D26BD8" w:rsidP="00ED206C">
            <w:pPr>
              <w:pStyle w:val="TableParagraph"/>
              <w:spacing w:before="14" w:line="360" w:lineRule="auto"/>
              <w:ind w:left="583"/>
              <w:rPr>
                <w:rFonts w:ascii="Arial" w:eastAsia="Arial" w:hAnsi="Arial" w:cs="Arial"/>
                <w:sz w:val="19"/>
                <w:szCs w:val="19"/>
              </w:rPr>
            </w:pPr>
            <w:r>
              <w:rPr>
                <w:rFonts w:ascii="Arial"/>
                <w:spacing w:val="-3"/>
                <w:sz w:val="19"/>
              </w:rPr>
              <w:t>2</w:t>
            </w:r>
            <w:r w:rsidR="0072734C">
              <w:rPr>
                <w:rFonts w:ascii="Arial"/>
                <w:spacing w:val="-3"/>
                <w:sz w:val="19"/>
              </w:rPr>
              <w:t>4</w:t>
            </w:r>
            <w:r w:rsidR="00A521F9">
              <w:rPr>
                <w:rFonts w:ascii="Arial"/>
                <w:spacing w:val="-3"/>
                <w:sz w:val="19"/>
              </w:rPr>
              <w:t>.5</w:t>
            </w:r>
            <w:r>
              <w:rPr>
                <w:rFonts w:ascii="Arial"/>
                <w:spacing w:val="-3"/>
                <w:sz w:val="19"/>
              </w:rPr>
              <w:t>%</w:t>
            </w:r>
          </w:p>
        </w:tc>
        <w:tc>
          <w:tcPr>
            <w:tcW w:w="1288" w:type="dxa"/>
            <w:tcBorders>
              <w:top w:val="single" w:sz="7" w:space="0" w:color="DADCDD"/>
              <w:left w:val="single" w:sz="7" w:space="0" w:color="DADCDD"/>
              <w:bottom w:val="single" w:sz="7" w:space="0" w:color="DADCDD"/>
              <w:right w:val="single" w:sz="7" w:space="0" w:color="DADCDD"/>
            </w:tcBorders>
          </w:tcPr>
          <w:p w14:paraId="12D7AA30" w14:textId="7FA0B0C2" w:rsidR="00D26BD8" w:rsidRDefault="00A521F9" w:rsidP="002744F3">
            <w:pPr>
              <w:pStyle w:val="TableParagraph"/>
              <w:spacing w:before="14" w:line="360" w:lineRule="auto"/>
              <w:ind w:left="687"/>
              <w:rPr>
                <w:rFonts w:ascii="Arial" w:eastAsia="Arial" w:hAnsi="Arial" w:cs="Arial"/>
                <w:sz w:val="19"/>
                <w:szCs w:val="19"/>
              </w:rPr>
            </w:pPr>
            <w:r>
              <w:rPr>
                <w:rFonts w:ascii="Arial"/>
                <w:spacing w:val="-3"/>
                <w:sz w:val="19"/>
              </w:rPr>
              <w:t>4</w:t>
            </w:r>
            <w:r w:rsidR="00D26BD8">
              <w:rPr>
                <w:rFonts w:ascii="Arial"/>
                <w:spacing w:val="-3"/>
                <w:sz w:val="19"/>
              </w:rPr>
              <w:t>.</w:t>
            </w:r>
            <w:r w:rsidR="0072734C">
              <w:rPr>
                <w:rFonts w:ascii="Arial"/>
                <w:spacing w:val="-3"/>
                <w:sz w:val="19"/>
              </w:rPr>
              <w:t>75</w:t>
            </w:r>
            <w:r w:rsidR="00D26BD8">
              <w:rPr>
                <w:rFonts w:ascii="Arial"/>
                <w:spacing w:val="-3"/>
                <w:sz w:val="19"/>
              </w:rPr>
              <w:t>%</w:t>
            </w:r>
          </w:p>
        </w:tc>
      </w:tr>
      <w:tr w:rsidR="00D26BD8" w14:paraId="59384114" w14:textId="77777777" w:rsidTr="00063BA2">
        <w:trPr>
          <w:trHeight w:hRule="exact" w:val="253"/>
        </w:trPr>
        <w:tc>
          <w:tcPr>
            <w:tcW w:w="2876" w:type="dxa"/>
            <w:tcBorders>
              <w:top w:val="single" w:sz="7" w:space="0" w:color="DADCDD"/>
              <w:left w:val="single" w:sz="7" w:space="0" w:color="DADCDD"/>
              <w:bottom w:val="single" w:sz="7" w:space="0" w:color="DADCDD"/>
              <w:right w:val="single" w:sz="7" w:space="0" w:color="DADCDD"/>
            </w:tcBorders>
          </w:tcPr>
          <w:p w14:paraId="42AA478E" w14:textId="77777777" w:rsidR="00D26BD8" w:rsidRDefault="00D26BD8" w:rsidP="00063BA2">
            <w:pPr>
              <w:pStyle w:val="TableParagraph"/>
              <w:spacing w:before="14" w:line="360" w:lineRule="auto"/>
              <w:ind w:left="28"/>
              <w:rPr>
                <w:rFonts w:ascii="Arial" w:eastAsia="Arial" w:hAnsi="Arial" w:cs="Arial"/>
                <w:sz w:val="19"/>
                <w:szCs w:val="19"/>
              </w:rPr>
            </w:pPr>
            <w:r>
              <w:rPr>
                <w:rFonts w:ascii="Arial"/>
                <w:spacing w:val="-4"/>
                <w:sz w:val="19"/>
              </w:rPr>
              <w:t>Real</w:t>
            </w:r>
            <w:r>
              <w:rPr>
                <w:rFonts w:ascii="Arial"/>
                <w:spacing w:val="32"/>
                <w:sz w:val="19"/>
              </w:rPr>
              <w:t xml:space="preserve"> </w:t>
            </w:r>
            <w:r>
              <w:rPr>
                <w:rFonts w:ascii="Arial"/>
                <w:spacing w:val="1"/>
                <w:sz w:val="19"/>
              </w:rPr>
              <w:t>Estate</w:t>
            </w:r>
          </w:p>
        </w:tc>
        <w:tc>
          <w:tcPr>
            <w:tcW w:w="1288" w:type="dxa"/>
            <w:tcBorders>
              <w:top w:val="single" w:sz="7" w:space="0" w:color="DADCDD"/>
              <w:left w:val="single" w:sz="7" w:space="0" w:color="DADCDD"/>
              <w:bottom w:val="single" w:sz="7" w:space="0" w:color="DADCDD"/>
              <w:right w:val="single" w:sz="7" w:space="0" w:color="DADCDD"/>
            </w:tcBorders>
          </w:tcPr>
          <w:p w14:paraId="1987E5D5" w14:textId="79BCD7F9" w:rsidR="00D26BD8" w:rsidRDefault="00776B3E" w:rsidP="00776B3E">
            <w:pPr>
              <w:pStyle w:val="TableParagraph"/>
              <w:spacing w:before="14" w:line="360" w:lineRule="auto"/>
              <w:ind w:left="541"/>
              <w:rPr>
                <w:rFonts w:ascii="Arial" w:eastAsia="Arial" w:hAnsi="Arial" w:cs="Arial"/>
                <w:sz w:val="19"/>
                <w:szCs w:val="19"/>
              </w:rPr>
            </w:pPr>
            <w:r>
              <w:rPr>
                <w:rFonts w:ascii="Arial"/>
                <w:spacing w:val="-3"/>
                <w:sz w:val="19"/>
              </w:rPr>
              <w:t xml:space="preserve"> 10</w:t>
            </w:r>
            <w:r w:rsidR="00A521F9">
              <w:rPr>
                <w:rFonts w:ascii="Arial"/>
                <w:spacing w:val="-3"/>
                <w:sz w:val="19"/>
              </w:rPr>
              <w:t>.5</w:t>
            </w:r>
            <w:r w:rsidR="00D26BD8">
              <w:rPr>
                <w:rFonts w:ascii="Arial"/>
                <w:spacing w:val="-3"/>
                <w:sz w:val="19"/>
              </w:rPr>
              <w:t>%</w:t>
            </w:r>
          </w:p>
        </w:tc>
        <w:tc>
          <w:tcPr>
            <w:tcW w:w="1288" w:type="dxa"/>
            <w:tcBorders>
              <w:top w:val="single" w:sz="7" w:space="0" w:color="DADCDD"/>
              <w:left w:val="single" w:sz="7" w:space="0" w:color="DADCDD"/>
              <w:bottom w:val="single" w:sz="7" w:space="0" w:color="DADCDD"/>
              <w:right w:val="single" w:sz="7" w:space="0" w:color="DADCDD"/>
            </w:tcBorders>
          </w:tcPr>
          <w:p w14:paraId="0D88EEA7" w14:textId="0B969D38" w:rsidR="00D26BD8" w:rsidRDefault="00A521F9" w:rsidP="002744F3">
            <w:pPr>
              <w:pStyle w:val="TableParagraph"/>
              <w:spacing w:before="14" w:line="360" w:lineRule="auto"/>
              <w:ind w:left="687"/>
              <w:rPr>
                <w:rFonts w:ascii="Arial" w:eastAsia="Arial" w:hAnsi="Arial" w:cs="Arial"/>
                <w:sz w:val="19"/>
                <w:szCs w:val="19"/>
              </w:rPr>
            </w:pPr>
            <w:r>
              <w:rPr>
                <w:rFonts w:ascii="Arial"/>
                <w:spacing w:val="-3"/>
                <w:sz w:val="19"/>
              </w:rPr>
              <w:t>6</w:t>
            </w:r>
            <w:r w:rsidR="00D26BD8">
              <w:rPr>
                <w:rFonts w:ascii="Arial"/>
                <w:spacing w:val="-3"/>
                <w:sz w:val="19"/>
              </w:rPr>
              <w:t>.</w:t>
            </w:r>
            <w:r w:rsidR="000D2692">
              <w:rPr>
                <w:rFonts w:ascii="Arial"/>
                <w:spacing w:val="-3"/>
                <w:sz w:val="19"/>
              </w:rPr>
              <w:t>3</w:t>
            </w:r>
            <w:r w:rsidR="00F45213">
              <w:rPr>
                <w:rFonts w:ascii="Arial"/>
                <w:spacing w:val="-3"/>
                <w:sz w:val="19"/>
              </w:rPr>
              <w:t>0</w:t>
            </w:r>
            <w:r w:rsidR="00D26BD8">
              <w:rPr>
                <w:rFonts w:ascii="Arial"/>
                <w:spacing w:val="-3"/>
                <w:sz w:val="19"/>
              </w:rPr>
              <w:t>%</w:t>
            </w:r>
          </w:p>
        </w:tc>
      </w:tr>
      <w:tr w:rsidR="00D26BD8" w14:paraId="7BB0A14B" w14:textId="77777777" w:rsidTr="00E02947">
        <w:trPr>
          <w:trHeight w:hRule="exact" w:val="253"/>
        </w:trPr>
        <w:tc>
          <w:tcPr>
            <w:tcW w:w="2876" w:type="dxa"/>
            <w:tcBorders>
              <w:top w:val="single" w:sz="4" w:space="0" w:color="auto"/>
              <w:left w:val="single" w:sz="7" w:space="0" w:color="DADCDD"/>
              <w:bottom w:val="single" w:sz="7" w:space="0" w:color="DADCDD"/>
              <w:right w:val="single" w:sz="7" w:space="0" w:color="DADCDD"/>
            </w:tcBorders>
          </w:tcPr>
          <w:p w14:paraId="5E256FE2" w14:textId="77777777" w:rsidR="00D26BD8" w:rsidRDefault="00D26BD8" w:rsidP="00063BA2">
            <w:pPr>
              <w:pStyle w:val="TableParagraph"/>
              <w:spacing w:before="14" w:line="360" w:lineRule="auto"/>
              <w:ind w:left="28"/>
              <w:rPr>
                <w:rFonts w:ascii="Arial" w:eastAsia="Arial" w:hAnsi="Arial" w:cs="Arial"/>
                <w:sz w:val="19"/>
                <w:szCs w:val="19"/>
              </w:rPr>
            </w:pPr>
            <w:r>
              <w:rPr>
                <w:rFonts w:ascii="Arial"/>
                <w:spacing w:val="-3"/>
                <w:sz w:val="19"/>
              </w:rPr>
              <w:t>Alternative</w:t>
            </w:r>
            <w:r>
              <w:rPr>
                <w:rFonts w:ascii="Arial"/>
                <w:spacing w:val="41"/>
                <w:sz w:val="19"/>
              </w:rPr>
              <w:t xml:space="preserve"> </w:t>
            </w:r>
            <w:r>
              <w:rPr>
                <w:rFonts w:ascii="Arial"/>
                <w:spacing w:val="-3"/>
                <w:sz w:val="19"/>
              </w:rPr>
              <w:t>Investments</w:t>
            </w:r>
          </w:p>
        </w:tc>
        <w:tc>
          <w:tcPr>
            <w:tcW w:w="1288" w:type="dxa"/>
            <w:tcBorders>
              <w:top w:val="single" w:sz="7" w:space="0" w:color="DADCDD"/>
              <w:left w:val="single" w:sz="7" w:space="0" w:color="DADCDD"/>
              <w:bottom w:val="single" w:sz="7" w:space="0" w:color="DADCDD"/>
              <w:right w:val="single" w:sz="7" w:space="0" w:color="DADCDD"/>
            </w:tcBorders>
          </w:tcPr>
          <w:p w14:paraId="5D422637" w14:textId="1EEB73FE" w:rsidR="00D26BD8" w:rsidRDefault="00776B3E" w:rsidP="00776B3E">
            <w:pPr>
              <w:pStyle w:val="TableParagraph"/>
              <w:spacing w:before="14" w:line="360" w:lineRule="auto"/>
              <w:ind w:left="541"/>
              <w:rPr>
                <w:rFonts w:ascii="Arial" w:eastAsia="Arial" w:hAnsi="Arial" w:cs="Arial"/>
                <w:sz w:val="19"/>
                <w:szCs w:val="19"/>
              </w:rPr>
            </w:pPr>
            <w:r>
              <w:rPr>
                <w:rFonts w:ascii="Arial"/>
                <w:spacing w:val="-3"/>
                <w:sz w:val="19"/>
              </w:rPr>
              <w:t xml:space="preserve"> </w:t>
            </w:r>
            <w:r w:rsidR="0072734C">
              <w:rPr>
                <w:rFonts w:ascii="Arial"/>
                <w:spacing w:val="-3"/>
                <w:sz w:val="19"/>
              </w:rPr>
              <w:t>11</w:t>
            </w:r>
            <w:r w:rsidR="00A521F9">
              <w:rPr>
                <w:rFonts w:ascii="Arial"/>
                <w:spacing w:val="-3"/>
                <w:sz w:val="19"/>
              </w:rPr>
              <w:t>.5</w:t>
            </w:r>
            <w:r w:rsidR="00D26BD8">
              <w:rPr>
                <w:rFonts w:ascii="Arial"/>
                <w:spacing w:val="-3"/>
                <w:sz w:val="19"/>
              </w:rPr>
              <w:t>%</w:t>
            </w:r>
          </w:p>
        </w:tc>
        <w:tc>
          <w:tcPr>
            <w:tcW w:w="1288" w:type="dxa"/>
            <w:tcBorders>
              <w:top w:val="single" w:sz="7" w:space="0" w:color="DADCDD"/>
              <w:left w:val="single" w:sz="7" w:space="0" w:color="DADCDD"/>
              <w:bottom w:val="single" w:sz="7" w:space="0" w:color="DADCDD"/>
              <w:right w:val="single" w:sz="7" w:space="0" w:color="DADCDD"/>
            </w:tcBorders>
          </w:tcPr>
          <w:p w14:paraId="4DC0E226" w14:textId="644F030A" w:rsidR="00D26BD8" w:rsidRDefault="00A521F9" w:rsidP="002744F3">
            <w:pPr>
              <w:pStyle w:val="TableParagraph"/>
              <w:spacing w:before="14" w:line="360" w:lineRule="auto"/>
              <w:ind w:left="253"/>
              <w:rPr>
                <w:rFonts w:ascii="Arial" w:eastAsia="Arial" w:hAnsi="Arial" w:cs="Arial"/>
                <w:sz w:val="19"/>
                <w:szCs w:val="19"/>
              </w:rPr>
            </w:pPr>
            <w:r>
              <w:rPr>
                <w:rFonts w:ascii="Arial"/>
                <w:spacing w:val="-3"/>
                <w:sz w:val="19"/>
              </w:rPr>
              <w:t>6</w:t>
            </w:r>
            <w:r w:rsidR="00D26BD8">
              <w:rPr>
                <w:rFonts w:ascii="Arial"/>
                <w:spacing w:val="-3"/>
                <w:sz w:val="19"/>
              </w:rPr>
              <w:t>.</w:t>
            </w:r>
            <w:r w:rsidR="000D2692">
              <w:rPr>
                <w:rFonts w:ascii="Arial"/>
                <w:spacing w:val="-3"/>
                <w:sz w:val="19"/>
              </w:rPr>
              <w:t>0</w:t>
            </w:r>
            <w:r>
              <w:rPr>
                <w:rFonts w:ascii="Arial"/>
                <w:spacing w:val="-3"/>
                <w:sz w:val="19"/>
              </w:rPr>
              <w:t>5</w:t>
            </w:r>
            <w:r w:rsidR="00D26BD8">
              <w:rPr>
                <w:rFonts w:ascii="Arial"/>
                <w:spacing w:val="-3"/>
                <w:sz w:val="19"/>
              </w:rPr>
              <w:t>-</w:t>
            </w:r>
            <w:r w:rsidR="000D2692">
              <w:rPr>
                <w:rFonts w:ascii="Arial"/>
                <w:spacing w:val="-3"/>
                <w:sz w:val="19"/>
              </w:rPr>
              <w:t>8</w:t>
            </w:r>
            <w:r w:rsidR="00D26BD8">
              <w:rPr>
                <w:rFonts w:ascii="Arial"/>
                <w:spacing w:val="-3"/>
                <w:sz w:val="19"/>
              </w:rPr>
              <w:t>.</w:t>
            </w:r>
            <w:r w:rsidR="000D2692">
              <w:rPr>
                <w:rFonts w:ascii="Arial"/>
                <w:spacing w:val="-3"/>
                <w:sz w:val="19"/>
              </w:rPr>
              <w:t>65</w:t>
            </w:r>
            <w:r w:rsidR="00D26BD8">
              <w:rPr>
                <w:rFonts w:ascii="Arial"/>
                <w:spacing w:val="-3"/>
                <w:sz w:val="19"/>
              </w:rPr>
              <w:t>%</w:t>
            </w:r>
          </w:p>
        </w:tc>
      </w:tr>
      <w:tr w:rsidR="00D26BD8" w14:paraId="2CE02201" w14:textId="77777777" w:rsidTr="00E02947">
        <w:trPr>
          <w:trHeight w:hRule="exact" w:val="298"/>
        </w:trPr>
        <w:tc>
          <w:tcPr>
            <w:tcW w:w="2876" w:type="dxa"/>
            <w:tcBorders>
              <w:top w:val="single" w:sz="7" w:space="0" w:color="DADCDD"/>
              <w:left w:val="single" w:sz="7" w:space="0" w:color="DADCDD"/>
              <w:bottom w:val="single" w:sz="7" w:space="0" w:color="DADCDD"/>
              <w:right w:val="single" w:sz="7" w:space="0" w:color="DADCDD"/>
            </w:tcBorders>
          </w:tcPr>
          <w:p w14:paraId="4228C41D" w14:textId="77777777" w:rsidR="00D26BD8" w:rsidRDefault="00D26BD8" w:rsidP="00063BA2">
            <w:pPr>
              <w:pStyle w:val="TableParagraph"/>
              <w:spacing w:before="29" w:line="360" w:lineRule="auto"/>
              <w:ind w:left="29"/>
              <w:rPr>
                <w:rFonts w:ascii="Arial" w:eastAsia="Arial" w:hAnsi="Arial" w:cs="Arial"/>
                <w:sz w:val="19"/>
                <w:szCs w:val="19"/>
              </w:rPr>
            </w:pPr>
            <w:r>
              <w:rPr>
                <w:rFonts w:ascii="Arial"/>
                <w:spacing w:val="-1"/>
                <w:sz w:val="19"/>
              </w:rPr>
              <w:t>Cash</w:t>
            </w:r>
            <w:r>
              <w:rPr>
                <w:rFonts w:ascii="Arial"/>
                <w:spacing w:val="31"/>
                <w:sz w:val="19"/>
              </w:rPr>
              <w:t xml:space="preserve"> </w:t>
            </w:r>
            <w:r>
              <w:rPr>
                <w:rFonts w:ascii="Arial"/>
                <w:spacing w:val="-3"/>
                <w:sz w:val="19"/>
              </w:rPr>
              <w:t>Equivalents</w:t>
            </w:r>
          </w:p>
        </w:tc>
        <w:tc>
          <w:tcPr>
            <w:tcW w:w="1288" w:type="dxa"/>
            <w:tcBorders>
              <w:top w:val="single" w:sz="7" w:space="0" w:color="DADCDD"/>
              <w:left w:val="single" w:sz="7" w:space="0" w:color="DADCDD"/>
              <w:bottom w:val="single" w:sz="4" w:space="0" w:color="auto"/>
              <w:right w:val="single" w:sz="7" w:space="0" w:color="DADCDD"/>
            </w:tcBorders>
          </w:tcPr>
          <w:p w14:paraId="30F86EC4" w14:textId="33909E9C" w:rsidR="00D26BD8" w:rsidRPr="00E02947" w:rsidRDefault="00D26BD8" w:rsidP="00063BA2">
            <w:pPr>
              <w:pStyle w:val="TableParagraph"/>
              <w:spacing w:before="14" w:line="360" w:lineRule="auto"/>
              <w:ind w:left="688"/>
              <w:rPr>
                <w:rFonts w:ascii="Arial" w:eastAsia="Arial" w:hAnsi="Arial" w:cs="Arial"/>
                <w:sz w:val="19"/>
                <w:szCs w:val="19"/>
              </w:rPr>
            </w:pPr>
            <w:r w:rsidRPr="00E02947">
              <w:rPr>
                <w:rFonts w:ascii="Arial"/>
                <w:spacing w:val="-3"/>
                <w:sz w:val="19"/>
              </w:rPr>
              <w:t>1</w:t>
            </w:r>
            <w:r w:rsidR="00A521F9">
              <w:rPr>
                <w:rFonts w:ascii="Arial"/>
                <w:spacing w:val="-3"/>
                <w:sz w:val="19"/>
              </w:rPr>
              <w:t>.0</w:t>
            </w:r>
            <w:r w:rsidRPr="00E02947">
              <w:rPr>
                <w:rFonts w:ascii="Arial"/>
                <w:spacing w:val="-3"/>
                <w:sz w:val="19"/>
              </w:rPr>
              <w:t>%</w:t>
            </w:r>
          </w:p>
        </w:tc>
        <w:tc>
          <w:tcPr>
            <w:tcW w:w="1288" w:type="dxa"/>
            <w:tcBorders>
              <w:top w:val="single" w:sz="7" w:space="0" w:color="DADCDD"/>
              <w:left w:val="single" w:sz="7" w:space="0" w:color="DADCDD"/>
              <w:bottom w:val="single" w:sz="7" w:space="0" w:color="DADCDD"/>
              <w:right w:val="single" w:sz="7" w:space="0" w:color="DADCDD"/>
            </w:tcBorders>
          </w:tcPr>
          <w:p w14:paraId="45BE3410" w14:textId="6EF2EB79" w:rsidR="00D26BD8" w:rsidRDefault="000D2692" w:rsidP="002744F3">
            <w:pPr>
              <w:pStyle w:val="TableParagraph"/>
              <w:spacing w:before="29" w:line="360" w:lineRule="auto"/>
              <w:ind w:left="687"/>
              <w:rPr>
                <w:rFonts w:ascii="Arial" w:eastAsia="Arial" w:hAnsi="Arial" w:cs="Arial"/>
                <w:sz w:val="19"/>
                <w:szCs w:val="19"/>
              </w:rPr>
            </w:pPr>
            <w:r>
              <w:rPr>
                <w:rFonts w:ascii="Arial"/>
                <w:spacing w:val="-3"/>
                <w:sz w:val="19"/>
              </w:rPr>
              <w:t>3</w:t>
            </w:r>
            <w:r w:rsidR="00D26BD8">
              <w:rPr>
                <w:rFonts w:ascii="Arial"/>
                <w:spacing w:val="-3"/>
                <w:sz w:val="19"/>
              </w:rPr>
              <w:t>.</w:t>
            </w:r>
            <w:r>
              <w:rPr>
                <w:rFonts w:ascii="Arial"/>
                <w:spacing w:val="-3"/>
                <w:sz w:val="19"/>
              </w:rPr>
              <w:t>8</w:t>
            </w:r>
            <w:r w:rsidR="00B947B8">
              <w:rPr>
                <w:rFonts w:ascii="Arial"/>
                <w:spacing w:val="-3"/>
                <w:sz w:val="19"/>
              </w:rPr>
              <w:t>0</w:t>
            </w:r>
            <w:r w:rsidR="00D26BD8">
              <w:rPr>
                <w:rFonts w:ascii="Arial"/>
                <w:spacing w:val="-3"/>
                <w:sz w:val="19"/>
              </w:rPr>
              <w:t>%</w:t>
            </w:r>
          </w:p>
        </w:tc>
      </w:tr>
      <w:tr w:rsidR="00D26BD8" w14:paraId="50371912" w14:textId="77777777" w:rsidTr="00E02947">
        <w:trPr>
          <w:trHeight w:hRule="exact" w:val="284"/>
        </w:trPr>
        <w:tc>
          <w:tcPr>
            <w:tcW w:w="2876" w:type="dxa"/>
            <w:tcBorders>
              <w:top w:val="single" w:sz="7" w:space="0" w:color="DADCDD"/>
              <w:left w:val="single" w:sz="7" w:space="0" w:color="DADCDD"/>
              <w:bottom w:val="single" w:sz="7" w:space="0" w:color="DADCDD"/>
              <w:right w:val="single" w:sz="7" w:space="0" w:color="DADCDD"/>
            </w:tcBorders>
          </w:tcPr>
          <w:p w14:paraId="2D855230" w14:textId="77777777" w:rsidR="00D26BD8" w:rsidRDefault="00D26BD8" w:rsidP="00063BA2">
            <w:pPr>
              <w:pStyle w:val="TableParagraph"/>
              <w:spacing w:line="360" w:lineRule="auto"/>
              <w:ind w:left="28"/>
              <w:rPr>
                <w:rFonts w:ascii="Arial" w:eastAsia="Arial" w:hAnsi="Arial" w:cs="Arial"/>
                <w:sz w:val="19"/>
                <w:szCs w:val="19"/>
              </w:rPr>
            </w:pPr>
            <w:r>
              <w:rPr>
                <w:rFonts w:ascii="Arial"/>
                <w:spacing w:val="-5"/>
                <w:sz w:val="19"/>
              </w:rPr>
              <w:t>Total</w:t>
            </w:r>
          </w:p>
        </w:tc>
        <w:tc>
          <w:tcPr>
            <w:tcW w:w="1288" w:type="dxa"/>
            <w:tcBorders>
              <w:top w:val="single" w:sz="4" w:space="0" w:color="auto"/>
              <w:left w:val="single" w:sz="7" w:space="0" w:color="DADCDD"/>
              <w:bottom w:val="single" w:sz="7" w:space="0" w:color="DADCDD"/>
              <w:right w:val="single" w:sz="7" w:space="0" w:color="DADCDD"/>
            </w:tcBorders>
          </w:tcPr>
          <w:p w14:paraId="6EAEBC66" w14:textId="7C53C508" w:rsidR="00D26BD8" w:rsidRDefault="00D26BD8" w:rsidP="00063BA2">
            <w:pPr>
              <w:pStyle w:val="TableParagraph"/>
              <w:spacing w:line="360" w:lineRule="auto"/>
              <w:ind w:left="478"/>
              <w:rPr>
                <w:rFonts w:ascii="Arial" w:eastAsia="Arial" w:hAnsi="Arial" w:cs="Arial"/>
                <w:sz w:val="19"/>
                <w:szCs w:val="19"/>
              </w:rPr>
            </w:pPr>
            <w:r>
              <w:rPr>
                <w:rFonts w:ascii="Arial"/>
                <w:spacing w:val="-3"/>
                <w:sz w:val="19"/>
              </w:rPr>
              <w:t xml:space="preserve"> 100</w:t>
            </w:r>
            <w:r w:rsidR="00A521F9">
              <w:rPr>
                <w:rFonts w:ascii="Arial"/>
                <w:spacing w:val="-3"/>
                <w:sz w:val="19"/>
              </w:rPr>
              <w:t>.0</w:t>
            </w:r>
            <w:r>
              <w:rPr>
                <w:rFonts w:ascii="Arial"/>
                <w:spacing w:val="-3"/>
                <w:sz w:val="19"/>
              </w:rPr>
              <w:t>%</w:t>
            </w:r>
          </w:p>
        </w:tc>
        <w:tc>
          <w:tcPr>
            <w:tcW w:w="1288" w:type="dxa"/>
            <w:tcBorders>
              <w:top w:val="single" w:sz="7" w:space="0" w:color="DADCDD"/>
              <w:left w:val="single" w:sz="7" w:space="0" w:color="DADCDD"/>
              <w:bottom w:val="single" w:sz="7" w:space="0" w:color="DADCDD"/>
              <w:right w:val="single" w:sz="7" w:space="0" w:color="DADCDD"/>
            </w:tcBorders>
          </w:tcPr>
          <w:p w14:paraId="407E8167" w14:textId="77777777" w:rsidR="00D26BD8" w:rsidRDefault="00D26BD8" w:rsidP="00063BA2">
            <w:pPr>
              <w:spacing w:line="360" w:lineRule="auto"/>
            </w:pPr>
          </w:p>
        </w:tc>
      </w:tr>
    </w:tbl>
    <w:p w14:paraId="6CC99A68" w14:textId="77777777" w:rsidR="00D26BD8" w:rsidRDefault="00D26BD8" w:rsidP="00D26BD8">
      <w:pPr>
        <w:spacing w:before="55"/>
      </w:pPr>
      <w:r>
        <w:t xml:space="preserve"> </w:t>
      </w:r>
    </w:p>
    <w:p w14:paraId="0D3583F1" w14:textId="77777777" w:rsidR="00D26BD8" w:rsidRDefault="00D26BD8" w:rsidP="00D26BD8">
      <w:pPr>
        <w:spacing w:before="55" w:line="360" w:lineRule="auto"/>
        <w:rPr>
          <w:rFonts w:ascii="Arial" w:eastAsia="Arial" w:hAnsi="Arial" w:cs="Arial"/>
          <w:i/>
          <w:sz w:val="20"/>
          <w:szCs w:val="20"/>
        </w:rPr>
      </w:pPr>
      <w:r>
        <w:t xml:space="preserve">  </w:t>
      </w:r>
      <w:r w:rsidRPr="00B41F05">
        <w:rPr>
          <w:rFonts w:ascii="Arial"/>
          <w:b/>
          <w:spacing w:val="-1"/>
          <w:sz w:val="20"/>
          <w:u w:val="single"/>
        </w:rPr>
        <w:t>Single Discount</w:t>
      </w:r>
      <w:r w:rsidRPr="00B41F05">
        <w:rPr>
          <w:rFonts w:ascii="Arial"/>
          <w:b/>
          <w:spacing w:val="-11"/>
          <w:sz w:val="20"/>
          <w:u w:val="single"/>
        </w:rPr>
        <w:t xml:space="preserve"> </w:t>
      </w:r>
      <w:r w:rsidRPr="00B41F05">
        <w:rPr>
          <w:rFonts w:ascii="Arial"/>
          <w:b/>
          <w:spacing w:val="-1"/>
          <w:sz w:val="20"/>
          <w:u w:val="single"/>
        </w:rPr>
        <w:t>Rate</w:t>
      </w:r>
    </w:p>
    <w:p w14:paraId="59136747" w14:textId="37F11396" w:rsidR="00D26BD8" w:rsidRDefault="00D26BD8" w:rsidP="00D26BD8">
      <w:pPr>
        <w:pStyle w:val="BodyText"/>
        <w:spacing w:line="360" w:lineRule="auto"/>
        <w:ind w:left="119" w:right="98"/>
        <w:rPr>
          <w:spacing w:val="-1"/>
        </w:rPr>
      </w:pPr>
      <w:r>
        <w:t>A</w:t>
      </w:r>
      <w:r>
        <w:rPr>
          <w:spacing w:val="12"/>
        </w:rPr>
        <w:t xml:space="preserve"> </w:t>
      </w:r>
      <w:r>
        <w:t>Single</w:t>
      </w:r>
      <w:r>
        <w:rPr>
          <w:spacing w:val="14"/>
        </w:rPr>
        <w:t xml:space="preserve"> </w:t>
      </w:r>
      <w:r>
        <w:t>Discount</w:t>
      </w:r>
      <w:r>
        <w:rPr>
          <w:spacing w:val="14"/>
        </w:rPr>
        <w:t xml:space="preserve"> </w:t>
      </w:r>
      <w:r>
        <w:t>Rate</w:t>
      </w:r>
      <w:r>
        <w:rPr>
          <w:spacing w:val="14"/>
        </w:rPr>
        <w:t xml:space="preserve"> </w:t>
      </w:r>
      <w:r>
        <w:rPr>
          <w:spacing w:val="-1"/>
        </w:rPr>
        <w:t>of</w:t>
      </w:r>
      <w:r>
        <w:rPr>
          <w:spacing w:val="14"/>
        </w:rPr>
        <w:t xml:space="preserve"> </w:t>
      </w:r>
      <w:r>
        <w:rPr>
          <w:spacing w:val="-1"/>
        </w:rPr>
        <w:t>7.</w:t>
      </w:r>
      <w:r w:rsidR="002744F3">
        <w:rPr>
          <w:spacing w:val="-1"/>
        </w:rPr>
        <w:t>2</w:t>
      </w:r>
      <w:r>
        <w:rPr>
          <w:spacing w:val="-1"/>
        </w:rPr>
        <w:t>5% was</w:t>
      </w:r>
      <w:r>
        <w:rPr>
          <w:spacing w:val="15"/>
        </w:rPr>
        <w:t xml:space="preserve"> </w:t>
      </w:r>
      <w:r>
        <w:rPr>
          <w:spacing w:val="-1"/>
        </w:rPr>
        <w:t>used</w:t>
      </w:r>
      <w:r>
        <w:rPr>
          <w:spacing w:val="14"/>
        </w:rPr>
        <w:t xml:space="preserve"> </w:t>
      </w:r>
      <w:r>
        <w:rPr>
          <w:spacing w:val="-1"/>
        </w:rPr>
        <w:t>to</w:t>
      </w:r>
      <w:r>
        <w:rPr>
          <w:spacing w:val="14"/>
        </w:rPr>
        <w:t xml:space="preserve"> </w:t>
      </w:r>
      <w:r>
        <w:t>measure</w:t>
      </w:r>
      <w:r>
        <w:rPr>
          <w:spacing w:val="14"/>
        </w:rPr>
        <w:t xml:space="preserve"> </w:t>
      </w:r>
      <w:r>
        <w:rPr>
          <w:spacing w:val="-1"/>
        </w:rPr>
        <w:t>the</w:t>
      </w:r>
      <w:r>
        <w:rPr>
          <w:spacing w:val="14"/>
        </w:rPr>
        <w:t xml:space="preserve"> </w:t>
      </w:r>
      <w:r>
        <w:rPr>
          <w:spacing w:val="-1"/>
        </w:rPr>
        <w:t>total</w:t>
      </w:r>
      <w:r>
        <w:rPr>
          <w:spacing w:val="13"/>
        </w:rPr>
        <w:t xml:space="preserve"> </w:t>
      </w:r>
      <w:r>
        <w:rPr>
          <w:spacing w:val="-1"/>
        </w:rPr>
        <w:t>pension</w:t>
      </w:r>
      <w:r>
        <w:rPr>
          <w:spacing w:val="16"/>
        </w:rPr>
        <w:t xml:space="preserve"> </w:t>
      </w:r>
      <w:r>
        <w:rPr>
          <w:spacing w:val="-1"/>
        </w:rPr>
        <w:t>liability</w:t>
      </w:r>
      <w:r w:rsidR="002744F3">
        <w:rPr>
          <w:spacing w:val="-1"/>
        </w:rPr>
        <w:t xml:space="preserve"> as of December 31, 20</w:t>
      </w:r>
      <w:r w:rsidR="00B947B8">
        <w:rPr>
          <w:spacing w:val="-1"/>
        </w:rPr>
        <w:t>2</w:t>
      </w:r>
      <w:r w:rsidR="00944A09">
        <w:rPr>
          <w:spacing w:val="-1"/>
        </w:rPr>
        <w:t>3</w:t>
      </w:r>
      <w:r>
        <w:rPr>
          <w:spacing w:val="-1"/>
        </w:rPr>
        <w:t>.</w:t>
      </w:r>
      <w:r>
        <w:rPr>
          <w:spacing w:val="27"/>
        </w:rPr>
        <w:t xml:space="preserve"> </w:t>
      </w:r>
      <w:r>
        <w:t>The</w:t>
      </w:r>
      <w:r>
        <w:rPr>
          <w:spacing w:val="14"/>
        </w:rPr>
        <w:t xml:space="preserve"> </w:t>
      </w:r>
      <w:r>
        <w:rPr>
          <w:spacing w:val="-1"/>
        </w:rPr>
        <w:t>projection</w:t>
      </w:r>
      <w:r>
        <w:rPr>
          <w:spacing w:val="14"/>
        </w:rPr>
        <w:t xml:space="preserve"> </w:t>
      </w:r>
      <w:r>
        <w:rPr>
          <w:spacing w:val="-1"/>
        </w:rPr>
        <w:t>of</w:t>
      </w:r>
      <w:r>
        <w:rPr>
          <w:spacing w:val="78"/>
          <w:w w:val="99"/>
        </w:rPr>
        <w:t xml:space="preserve"> </w:t>
      </w:r>
      <w:r>
        <w:t>cash</w:t>
      </w:r>
      <w:r>
        <w:rPr>
          <w:spacing w:val="2"/>
        </w:rPr>
        <w:t xml:space="preserve"> </w:t>
      </w:r>
      <w:r>
        <w:rPr>
          <w:spacing w:val="-1"/>
        </w:rPr>
        <w:t>flow</w:t>
      </w:r>
      <w:r>
        <w:rPr>
          <w:spacing w:val="5"/>
        </w:rPr>
        <w:t xml:space="preserve"> </w:t>
      </w:r>
      <w:r>
        <w:rPr>
          <w:spacing w:val="-1"/>
        </w:rPr>
        <w:t>used</w:t>
      </w:r>
      <w:r>
        <w:rPr>
          <w:spacing w:val="3"/>
        </w:rPr>
        <w:t xml:space="preserve"> </w:t>
      </w:r>
      <w:r>
        <w:rPr>
          <w:spacing w:val="-1"/>
        </w:rPr>
        <w:t>to</w:t>
      </w:r>
      <w:r>
        <w:rPr>
          <w:spacing w:val="3"/>
        </w:rPr>
        <w:t xml:space="preserve"> </w:t>
      </w:r>
      <w:r>
        <w:t>determine</w:t>
      </w:r>
      <w:r>
        <w:rPr>
          <w:spacing w:val="3"/>
        </w:rPr>
        <w:t xml:space="preserve"> </w:t>
      </w:r>
      <w:r>
        <w:rPr>
          <w:spacing w:val="-1"/>
        </w:rPr>
        <w:t>this</w:t>
      </w:r>
      <w:r>
        <w:rPr>
          <w:spacing w:val="5"/>
        </w:rPr>
        <w:t xml:space="preserve"> </w:t>
      </w:r>
      <w:r>
        <w:rPr>
          <w:spacing w:val="-1"/>
        </w:rPr>
        <w:t>Single</w:t>
      </w:r>
      <w:r>
        <w:rPr>
          <w:spacing w:val="3"/>
        </w:rPr>
        <w:t xml:space="preserve"> </w:t>
      </w:r>
      <w:r>
        <w:t>Discount</w:t>
      </w:r>
      <w:r>
        <w:rPr>
          <w:spacing w:val="4"/>
        </w:rPr>
        <w:t xml:space="preserve"> </w:t>
      </w:r>
      <w:r>
        <w:rPr>
          <w:spacing w:val="1"/>
        </w:rPr>
        <w:t>Rate</w:t>
      </w:r>
      <w:r>
        <w:rPr>
          <w:spacing w:val="3"/>
        </w:rPr>
        <w:t xml:space="preserve"> </w:t>
      </w:r>
      <w:r>
        <w:t>assumed</w:t>
      </w:r>
      <w:r>
        <w:rPr>
          <w:spacing w:val="2"/>
        </w:rPr>
        <w:t xml:space="preserve"> </w:t>
      </w:r>
      <w:r>
        <w:rPr>
          <w:spacing w:val="-1"/>
        </w:rPr>
        <w:t>that</w:t>
      </w:r>
      <w:r>
        <w:rPr>
          <w:spacing w:val="4"/>
        </w:rPr>
        <w:t xml:space="preserve"> the </w:t>
      </w:r>
      <w:r>
        <w:rPr>
          <w:spacing w:val="-1"/>
        </w:rPr>
        <w:t>plan</w:t>
      </w:r>
      <w:r>
        <w:rPr>
          <w:spacing w:val="3"/>
        </w:rPr>
        <w:t xml:space="preserve"> </w:t>
      </w:r>
      <w:r>
        <w:t>members’</w:t>
      </w:r>
      <w:r>
        <w:rPr>
          <w:spacing w:val="5"/>
        </w:rPr>
        <w:t xml:space="preserve"> </w:t>
      </w:r>
      <w:r>
        <w:rPr>
          <w:spacing w:val="-1"/>
        </w:rPr>
        <w:t>contributions</w:t>
      </w:r>
      <w:r>
        <w:rPr>
          <w:spacing w:val="5"/>
        </w:rPr>
        <w:t xml:space="preserve"> </w:t>
      </w:r>
      <w:r>
        <w:t>will</w:t>
      </w:r>
      <w:r>
        <w:rPr>
          <w:spacing w:val="57"/>
          <w:w w:val="99"/>
        </w:rPr>
        <w:t xml:space="preserve"> </w:t>
      </w:r>
      <w:r>
        <w:rPr>
          <w:spacing w:val="-1"/>
        </w:rPr>
        <w:t>be</w:t>
      </w:r>
      <w:r>
        <w:rPr>
          <w:spacing w:val="8"/>
        </w:rPr>
        <w:t xml:space="preserve"> </w:t>
      </w:r>
      <w:r>
        <w:t>made</w:t>
      </w:r>
      <w:r>
        <w:rPr>
          <w:spacing w:val="9"/>
        </w:rPr>
        <w:t xml:space="preserve"> </w:t>
      </w:r>
      <w:r>
        <w:rPr>
          <w:spacing w:val="-1"/>
        </w:rPr>
        <w:t>at</w:t>
      </w:r>
      <w:r>
        <w:rPr>
          <w:spacing w:val="8"/>
        </w:rPr>
        <w:t xml:space="preserve"> </w:t>
      </w:r>
      <w:r>
        <w:rPr>
          <w:spacing w:val="-1"/>
        </w:rPr>
        <w:t>the</w:t>
      </w:r>
      <w:r>
        <w:rPr>
          <w:spacing w:val="9"/>
        </w:rPr>
        <w:t xml:space="preserve"> </w:t>
      </w:r>
      <w:r>
        <w:rPr>
          <w:spacing w:val="-1"/>
        </w:rPr>
        <w:t>current</w:t>
      </w:r>
      <w:r>
        <w:rPr>
          <w:spacing w:val="9"/>
        </w:rPr>
        <w:t xml:space="preserve"> </w:t>
      </w:r>
      <w:r>
        <w:t>contribution</w:t>
      </w:r>
      <w:r>
        <w:rPr>
          <w:spacing w:val="8"/>
        </w:rPr>
        <w:t xml:space="preserve"> </w:t>
      </w:r>
      <w:r>
        <w:rPr>
          <w:spacing w:val="-1"/>
        </w:rPr>
        <w:t>rate,</w:t>
      </w:r>
      <w:r>
        <w:rPr>
          <w:spacing w:val="9"/>
        </w:rPr>
        <w:t xml:space="preserve"> </w:t>
      </w:r>
      <w:r>
        <w:t>and</w:t>
      </w:r>
      <w:r>
        <w:rPr>
          <w:spacing w:val="9"/>
        </w:rPr>
        <w:t xml:space="preserve"> </w:t>
      </w:r>
      <w:r>
        <w:t>that</w:t>
      </w:r>
      <w:r>
        <w:rPr>
          <w:spacing w:val="8"/>
        </w:rPr>
        <w:t xml:space="preserve"> </w:t>
      </w:r>
      <w:r>
        <w:rPr>
          <w:spacing w:val="-1"/>
        </w:rPr>
        <w:t>employer</w:t>
      </w:r>
      <w:r>
        <w:rPr>
          <w:spacing w:val="10"/>
        </w:rPr>
        <w:t xml:space="preserve"> </w:t>
      </w:r>
      <w:r>
        <w:rPr>
          <w:spacing w:val="-1"/>
        </w:rPr>
        <w:t>contributions</w:t>
      </w:r>
      <w:r>
        <w:rPr>
          <w:spacing w:val="10"/>
        </w:rPr>
        <w:t xml:space="preserve"> </w:t>
      </w:r>
      <w:r>
        <w:rPr>
          <w:spacing w:val="-1"/>
        </w:rPr>
        <w:t>will</w:t>
      </w:r>
      <w:r>
        <w:rPr>
          <w:spacing w:val="8"/>
        </w:rPr>
        <w:t xml:space="preserve"> </w:t>
      </w:r>
      <w:r>
        <w:rPr>
          <w:spacing w:val="-1"/>
        </w:rPr>
        <w:t>be</w:t>
      </w:r>
      <w:r>
        <w:rPr>
          <w:spacing w:val="12"/>
        </w:rPr>
        <w:t xml:space="preserve"> </w:t>
      </w:r>
      <w:r>
        <w:t>made</w:t>
      </w:r>
      <w:r>
        <w:rPr>
          <w:spacing w:val="8"/>
        </w:rPr>
        <w:t xml:space="preserve"> </w:t>
      </w:r>
      <w:r>
        <w:rPr>
          <w:spacing w:val="-1"/>
        </w:rPr>
        <w:t>at rates equal to</w:t>
      </w:r>
      <w:r>
        <w:rPr>
          <w:spacing w:val="3"/>
        </w:rPr>
        <w:t xml:space="preserve"> </w:t>
      </w:r>
      <w:r>
        <w:rPr>
          <w:spacing w:val="-1"/>
        </w:rPr>
        <w:t>the</w:t>
      </w:r>
      <w:r>
        <w:rPr>
          <w:spacing w:val="3"/>
        </w:rPr>
        <w:t xml:space="preserve"> </w:t>
      </w:r>
      <w:r>
        <w:t>difference</w:t>
      </w:r>
      <w:r>
        <w:rPr>
          <w:spacing w:val="3"/>
        </w:rPr>
        <w:t xml:space="preserve"> </w:t>
      </w:r>
      <w:r>
        <w:rPr>
          <w:spacing w:val="-1"/>
        </w:rPr>
        <w:t>between</w:t>
      </w:r>
      <w:r>
        <w:rPr>
          <w:spacing w:val="3"/>
        </w:rPr>
        <w:t xml:space="preserve"> </w:t>
      </w:r>
      <w:r>
        <w:t>actuarially</w:t>
      </w:r>
      <w:r>
        <w:rPr>
          <w:spacing w:val="1"/>
        </w:rPr>
        <w:t xml:space="preserve"> </w:t>
      </w:r>
      <w:r>
        <w:rPr>
          <w:spacing w:val="-1"/>
        </w:rPr>
        <w:t>determined</w:t>
      </w:r>
      <w:r>
        <w:rPr>
          <w:spacing w:val="3"/>
        </w:rPr>
        <w:t xml:space="preserve"> </w:t>
      </w:r>
      <w:r>
        <w:rPr>
          <w:spacing w:val="-1"/>
        </w:rPr>
        <w:t>contribution</w:t>
      </w:r>
      <w:r>
        <w:rPr>
          <w:spacing w:val="3"/>
        </w:rPr>
        <w:t xml:space="preserve"> </w:t>
      </w:r>
      <w:r>
        <w:rPr>
          <w:spacing w:val="-1"/>
        </w:rPr>
        <w:t>rates</w:t>
      </w:r>
      <w:r>
        <w:rPr>
          <w:spacing w:val="5"/>
        </w:rPr>
        <w:t xml:space="preserve"> </w:t>
      </w:r>
      <w:r>
        <w:t>and</w:t>
      </w:r>
      <w:r>
        <w:rPr>
          <w:spacing w:val="3"/>
        </w:rPr>
        <w:t xml:space="preserve"> </w:t>
      </w:r>
      <w:r>
        <w:rPr>
          <w:spacing w:val="-1"/>
        </w:rPr>
        <w:t>the</w:t>
      </w:r>
      <w:r>
        <w:rPr>
          <w:spacing w:val="3"/>
        </w:rPr>
        <w:t xml:space="preserve"> </w:t>
      </w:r>
      <w:r>
        <w:t>member</w:t>
      </w:r>
      <w:r>
        <w:rPr>
          <w:spacing w:val="4"/>
        </w:rPr>
        <w:t xml:space="preserve"> </w:t>
      </w:r>
      <w:r>
        <w:rPr>
          <w:spacing w:val="-1"/>
        </w:rPr>
        <w:t xml:space="preserve">rate. </w:t>
      </w:r>
      <w:r w:rsidR="00A33603" w:rsidRPr="00A33603">
        <w:rPr>
          <w:spacing w:val="-1"/>
        </w:rPr>
        <w:t>Based on those assumptions, the pension plan’s fiduciary net position was projected to be available to make all projected future benefit payments of current active and inactive employees. Therefore, the long-term expected rate of return on pension plan investments was applied to all periods of projected benefit payments to determine the total pension liability.</w:t>
      </w:r>
      <w:r w:rsidR="00A33603">
        <w:rPr>
          <w:spacing w:val="-1"/>
        </w:rPr>
        <w:t xml:space="preserve"> </w:t>
      </w:r>
      <w:r>
        <w:rPr>
          <w:spacing w:val="-1"/>
        </w:rPr>
        <w:t>The Single Discount Rate reflects:</w:t>
      </w:r>
    </w:p>
    <w:p w14:paraId="586DE782" w14:textId="77777777" w:rsidR="00D26BD8" w:rsidRDefault="00D26BD8" w:rsidP="00D26BD8">
      <w:pPr>
        <w:pStyle w:val="BodyText"/>
        <w:numPr>
          <w:ilvl w:val="0"/>
          <w:numId w:val="4"/>
        </w:numPr>
        <w:spacing w:line="360" w:lineRule="auto"/>
        <w:ind w:right="98"/>
        <w:rPr>
          <w:spacing w:val="7"/>
        </w:rPr>
      </w:pPr>
      <w:r>
        <w:t>The</w:t>
      </w:r>
      <w:r>
        <w:rPr>
          <w:spacing w:val="8"/>
        </w:rPr>
        <w:t xml:space="preserve"> </w:t>
      </w:r>
      <w:r>
        <w:rPr>
          <w:spacing w:val="-1"/>
        </w:rPr>
        <w:t>long-term</w:t>
      </w:r>
      <w:r>
        <w:rPr>
          <w:spacing w:val="11"/>
        </w:rPr>
        <w:t xml:space="preserve"> </w:t>
      </w:r>
      <w:r>
        <w:rPr>
          <w:spacing w:val="-1"/>
        </w:rPr>
        <w:t>expected</w:t>
      </w:r>
      <w:r>
        <w:rPr>
          <w:spacing w:val="6"/>
        </w:rPr>
        <w:t xml:space="preserve"> </w:t>
      </w:r>
      <w:r>
        <w:rPr>
          <w:spacing w:val="-1"/>
        </w:rPr>
        <w:t>rate</w:t>
      </w:r>
      <w:r>
        <w:rPr>
          <w:spacing w:val="8"/>
        </w:rPr>
        <w:t xml:space="preserve"> </w:t>
      </w:r>
      <w:r>
        <w:rPr>
          <w:spacing w:val="-1"/>
        </w:rPr>
        <w:t>of</w:t>
      </w:r>
      <w:r>
        <w:rPr>
          <w:spacing w:val="8"/>
        </w:rPr>
        <w:t xml:space="preserve"> </w:t>
      </w:r>
      <w:r>
        <w:rPr>
          <w:spacing w:val="-1"/>
        </w:rPr>
        <w:t>return</w:t>
      </w:r>
      <w:r>
        <w:rPr>
          <w:spacing w:val="6"/>
        </w:rPr>
        <w:t xml:space="preserve"> </w:t>
      </w:r>
      <w:r>
        <w:rPr>
          <w:spacing w:val="1"/>
        </w:rPr>
        <w:t>on</w:t>
      </w:r>
      <w:r>
        <w:rPr>
          <w:spacing w:val="8"/>
        </w:rPr>
        <w:t xml:space="preserve"> </w:t>
      </w:r>
      <w:r>
        <w:rPr>
          <w:spacing w:val="-1"/>
        </w:rPr>
        <w:t>pension</w:t>
      </w:r>
      <w:r>
        <w:rPr>
          <w:spacing w:val="8"/>
        </w:rPr>
        <w:t xml:space="preserve"> </w:t>
      </w:r>
      <w:r>
        <w:rPr>
          <w:spacing w:val="-1"/>
        </w:rPr>
        <w:t>plan</w:t>
      </w:r>
      <w:r>
        <w:rPr>
          <w:spacing w:val="8"/>
        </w:rPr>
        <w:t xml:space="preserve"> </w:t>
      </w:r>
      <w:r>
        <w:rPr>
          <w:spacing w:val="-1"/>
        </w:rPr>
        <w:t>investments</w:t>
      </w:r>
      <w:r>
        <w:rPr>
          <w:spacing w:val="7"/>
        </w:rPr>
        <w:t xml:space="preserve"> </w:t>
      </w:r>
      <w:r>
        <w:rPr>
          <w:spacing w:val="-1"/>
        </w:rPr>
        <w:t>(during the</w:t>
      </w:r>
      <w:r>
        <w:rPr>
          <w:spacing w:val="7"/>
        </w:rPr>
        <w:t xml:space="preserve"> </w:t>
      </w:r>
      <w:r>
        <w:rPr>
          <w:spacing w:val="-1"/>
        </w:rPr>
        <w:t>period</w:t>
      </w:r>
      <w:r>
        <w:rPr>
          <w:spacing w:val="7"/>
        </w:rPr>
        <w:t xml:space="preserve"> </w:t>
      </w:r>
      <w:r>
        <w:t>in</w:t>
      </w:r>
      <w:r>
        <w:rPr>
          <w:spacing w:val="9"/>
        </w:rPr>
        <w:t xml:space="preserve"> </w:t>
      </w:r>
      <w:r>
        <w:rPr>
          <w:spacing w:val="-1"/>
        </w:rPr>
        <w:t>which</w:t>
      </w:r>
      <w:r>
        <w:rPr>
          <w:spacing w:val="7"/>
        </w:rPr>
        <w:t xml:space="preserve"> </w:t>
      </w:r>
      <w:r>
        <w:t>the</w:t>
      </w:r>
      <w:r>
        <w:rPr>
          <w:spacing w:val="7"/>
        </w:rPr>
        <w:t xml:space="preserve"> </w:t>
      </w:r>
      <w:r>
        <w:t>fiduciary</w:t>
      </w:r>
      <w:r>
        <w:rPr>
          <w:spacing w:val="4"/>
        </w:rPr>
        <w:t xml:space="preserve"> </w:t>
      </w:r>
      <w:r>
        <w:rPr>
          <w:spacing w:val="-1"/>
        </w:rPr>
        <w:t>net</w:t>
      </w:r>
      <w:r>
        <w:rPr>
          <w:spacing w:val="9"/>
        </w:rPr>
        <w:t xml:space="preserve"> </w:t>
      </w:r>
      <w:r>
        <w:rPr>
          <w:spacing w:val="-1"/>
        </w:rPr>
        <w:t>position</w:t>
      </w:r>
      <w:r>
        <w:rPr>
          <w:spacing w:val="9"/>
        </w:rPr>
        <w:t xml:space="preserve"> </w:t>
      </w:r>
      <w:r>
        <w:rPr>
          <w:spacing w:val="-1"/>
        </w:rPr>
        <w:t>is</w:t>
      </w:r>
      <w:r>
        <w:rPr>
          <w:spacing w:val="8"/>
        </w:rPr>
        <w:t xml:space="preserve"> </w:t>
      </w:r>
      <w:r>
        <w:rPr>
          <w:spacing w:val="-1"/>
        </w:rPr>
        <w:t>projected</w:t>
      </w:r>
      <w:r>
        <w:rPr>
          <w:spacing w:val="7"/>
        </w:rPr>
        <w:t xml:space="preserve"> </w:t>
      </w:r>
      <w:r>
        <w:rPr>
          <w:spacing w:val="-1"/>
        </w:rPr>
        <w:t>to</w:t>
      </w:r>
      <w:r>
        <w:rPr>
          <w:spacing w:val="7"/>
        </w:rPr>
        <w:t xml:space="preserve"> </w:t>
      </w:r>
      <w:r>
        <w:rPr>
          <w:spacing w:val="-1"/>
        </w:rPr>
        <w:t>be</w:t>
      </w:r>
      <w:r>
        <w:rPr>
          <w:spacing w:val="7"/>
        </w:rPr>
        <w:t xml:space="preserve"> </w:t>
      </w:r>
      <w:r>
        <w:t>sufficient</w:t>
      </w:r>
      <w:r>
        <w:rPr>
          <w:spacing w:val="7"/>
        </w:rPr>
        <w:t xml:space="preserve"> </w:t>
      </w:r>
      <w:r>
        <w:rPr>
          <w:spacing w:val="-1"/>
        </w:rPr>
        <w:t>to</w:t>
      </w:r>
      <w:r>
        <w:rPr>
          <w:spacing w:val="7"/>
        </w:rPr>
        <w:t xml:space="preserve"> </w:t>
      </w:r>
      <w:r>
        <w:rPr>
          <w:spacing w:val="1"/>
        </w:rPr>
        <w:t>pay</w:t>
      </w:r>
      <w:r>
        <w:rPr>
          <w:spacing w:val="5"/>
        </w:rPr>
        <w:t xml:space="preserve"> </w:t>
      </w:r>
      <w:r>
        <w:t>benefits),</w:t>
      </w:r>
      <w:r>
        <w:rPr>
          <w:spacing w:val="8"/>
        </w:rPr>
        <w:t xml:space="preserve"> </w:t>
      </w:r>
      <w:r>
        <w:rPr>
          <w:spacing w:val="-1"/>
        </w:rPr>
        <w:t>and</w:t>
      </w:r>
      <w:r>
        <w:rPr>
          <w:spacing w:val="7"/>
        </w:rPr>
        <w:t xml:space="preserve"> </w:t>
      </w:r>
    </w:p>
    <w:p w14:paraId="0B574278" w14:textId="6F475A72" w:rsidR="00D26BD8" w:rsidRDefault="00D26BD8" w:rsidP="00D26BD8">
      <w:pPr>
        <w:pStyle w:val="BodyText"/>
        <w:numPr>
          <w:ilvl w:val="0"/>
          <w:numId w:val="4"/>
        </w:numPr>
        <w:spacing w:line="360" w:lineRule="auto"/>
        <w:ind w:right="98"/>
        <w:rPr>
          <w:spacing w:val="12"/>
        </w:rPr>
      </w:pPr>
      <w:r>
        <w:rPr>
          <w:spacing w:val="-1"/>
        </w:rPr>
        <w:t>The</w:t>
      </w:r>
      <w:r>
        <w:rPr>
          <w:spacing w:val="8"/>
        </w:rPr>
        <w:t xml:space="preserve"> </w:t>
      </w:r>
      <w:r>
        <w:rPr>
          <w:spacing w:val="-1"/>
        </w:rPr>
        <w:t>tax-</w:t>
      </w:r>
      <w:r>
        <w:t>exempt</w:t>
      </w:r>
      <w:r>
        <w:rPr>
          <w:spacing w:val="6"/>
        </w:rPr>
        <w:t xml:space="preserve"> </w:t>
      </w:r>
      <w:r>
        <w:rPr>
          <w:spacing w:val="-1"/>
        </w:rPr>
        <w:t>municipal</w:t>
      </w:r>
      <w:r>
        <w:rPr>
          <w:spacing w:val="7"/>
        </w:rPr>
        <w:t xml:space="preserve"> </w:t>
      </w:r>
      <w:r>
        <w:t>bond</w:t>
      </w:r>
      <w:r>
        <w:rPr>
          <w:spacing w:val="9"/>
        </w:rPr>
        <w:t xml:space="preserve"> </w:t>
      </w:r>
      <w:r>
        <w:t>rate</w:t>
      </w:r>
      <w:r>
        <w:rPr>
          <w:spacing w:val="8"/>
        </w:rPr>
        <w:t xml:space="preserve"> </w:t>
      </w:r>
      <w:r>
        <w:rPr>
          <w:spacing w:val="-1"/>
        </w:rPr>
        <w:t>based</w:t>
      </w:r>
      <w:r>
        <w:rPr>
          <w:spacing w:val="8"/>
        </w:rPr>
        <w:t xml:space="preserve"> </w:t>
      </w:r>
      <w:r>
        <w:rPr>
          <w:spacing w:val="-1"/>
        </w:rPr>
        <w:t>on</w:t>
      </w:r>
      <w:r>
        <w:rPr>
          <w:spacing w:val="8"/>
        </w:rPr>
        <w:t xml:space="preserve"> </w:t>
      </w:r>
      <w:r>
        <w:rPr>
          <w:spacing w:val="-1"/>
        </w:rPr>
        <w:t>an</w:t>
      </w:r>
      <w:r>
        <w:rPr>
          <w:spacing w:val="11"/>
        </w:rPr>
        <w:t xml:space="preserve"> </w:t>
      </w:r>
      <w:r>
        <w:rPr>
          <w:spacing w:val="-1"/>
        </w:rPr>
        <w:t>index</w:t>
      </w:r>
      <w:r>
        <w:rPr>
          <w:spacing w:val="11"/>
        </w:rPr>
        <w:t xml:space="preserve"> </w:t>
      </w:r>
      <w:r>
        <w:rPr>
          <w:spacing w:val="-1"/>
        </w:rPr>
        <w:t>of</w:t>
      </w:r>
      <w:r>
        <w:rPr>
          <w:spacing w:val="11"/>
        </w:rPr>
        <w:t xml:space="preserve"> </w:t>
      </w:r>
      <w:r>
        <w:rPr>
          <w:spacing w:val="-1"/>
        </w:rPr>
        <w:t>20-year</w:t>
      </w:r>
      <w:r>
        <w:rPr>
          <w:spacing w:val="9"/>
        </w:rPr>
        <w:t xml:space="preserve"> </w:t>
      </w:r>
      <w:r>
        <w:t>general</w:t>
      </w:r>
      <w:r>
        <w:rPr>
          <w:spacing w:val="7"/>
        </w:rPr>
        <w:t xml:space="preserve"> </w:t>
      </w:r>
      <w:r>
        <w:rPr>
          <w:spacing w:val="-1"/>
        </w:rPr>
        <w:t>obligation</w:t>
      </w:r>
      <w:r>
        <w:rPr>
          <w:spacing w:val="9"/>
        </w:rPr>
        <w:t xml:space="preserve"> </w:t>
      </w:r>
      <w:r>
        <w:t>bonds</w:t>
      </w:r>
      <w:r>
        <w:rPr>
          <w:spacing w:val="10"/>
        </w:rPr>
        <w:t xml:space="preserve"> </w:t>
      </w:r>
      <w:r>
        <w:rPr>
          <w:spacing w:val="-1"/>
        </w:rPr>
        <w:t>with</w:t>
      </w:r>
      <w:r>
        <w:rPr>
          <w:spacing w:val="8"/>
        </w:rPr>
        <w:t xml:space="preserve"> </w:t>
      </w:r>
      <w:r>
        <w:rPr>
          <w:spacing w:val="-1"/>
        </w:rPr>
        <w:t>an</w:t>
      </w:r>
      <w:r>
        <w:rPr>
          <w:spacing w:val="8"/>
        </w:rPr>
        <w:t xml:space="preserve"> average AA credit rating </w:t>
      </w:r>
      <w:r>
        <w:rPr>
          <w:spacing w:val="-1"/>
        </w:rPr>
        <w:t>(which</w:t>
      </w:r>
      <w:r>
        <w:rPr>
          <w:spacing w:val="29"/>
        </w:rPr>
        <w:t xml:space="preserve"> </w:t>
      </w:r>
      <w:r>
        <w:rPr>
          <w:spacing w:val="-1"/>
        </w:rPr>
        <w:t>is</w:t>
      </w:r>
      <w:r>
        <w:rPr>
          <w:spacing w:val="32"/>
        </w:rPr>
        <w:t xml:space="preserve"> </w:t>
      </w:r>
      <w:r>
        <w:rPr>
          <w:spacing w:val="-1"/>
        </w:rPr>
        <w:t>published</w:t>
      </w:r>
      <w:r>
        <w:rPr>
          <w:spacing w:val="28"/>
        </w:rPr>
        <w:t xml:space="preserve"> </w:t>
      </w:r>
      <w:r>
        <w:rPr>
          <w:spacing w:val="1"/>
        </w:rPr>
        <w:t>by</w:t>
      </w:r>
      <w:r>
        <w:rPr>
          <w:spacing w:val="25"/>
        </w:rPr>
        <w:t xml:space="preserve"> </w:t>
      </w:r>
      <w:r>
        <w:t>the</w:t>
      </w:r>
      <w:r>
        <w:rPr>
          <w:spacing w:val="29"/>
        </w:rPr>
        <w:t xml:space="preserve"> </w:t>
      </w:r>
      <w:r>
        <w:rPr>
          <w:spacing w:val="-1"/>
        </w:rPr>
        <w:t>Federal</w:t>
      </w:r>
      <w:r>
        <w:rPr>
          <w:spacing w:val="29"/>
        </w:rPr>
        <w:t xml:space="preserve"> </w:t>
      </w:r>
      <w:r>
        <w:rPr>
          <w:spacing w:val="-1"/>
        </w:rPr>
        <w:t>Reserve)</w:t>
      </w:r>
      <w:r>
        <w:rPr>
          <w:spacing w:val="29"/>
        </w:rPr>
        <w:t xml:space="preserve"> </w:t>
      </w:r>
      <w:r>
        <w:rPr>
          <w:spacing w:val="-1"/>
        </w:rPr>
        <w:t>as</w:t>
      </w:r>
      <w:r>
        <w:rPr>
          <w:spacing w:val="29"/>
        </w:rPr>
        <w:t xml:space="preserve"> </w:t>
      </w:r>
      <w:r>
        <w:rPr>
          <w:spacing w:val="-1"/>
        </w:rPr>
        <w:t>of</w:t>
      </w:r>
      <w:r>
        <w:rPr>
          <w:spacing w:val="30"/>
        </w:rPr>
        <w:t xml:space="preserve"> </w:t>
      </w:r>
      <w:r>
        <w:rPr>
          <w:spacing w:val="-1"/>
        </w:rPr>
        <w:t>the</w:t>
      </w:r>
      <w:r>
        <w:rPr>
          <w:spacing w:val="26"/>
        </w:rPr>
        <w:t xml:space="preserve"> </w:t>
      </w:r>
      <w:r>
        <w:t>measurement</w:t>
      </w:r>
      <w:r>
        <w:rPr>
          <w:spacing w:val="28"/>
        </w:rPr>
        <w:t xml:space="preserve"> </w:t>
      </w:r>
      <w:r>
        <w:rPr>
          <w:spacing w:val="-1"/>
        </w:rPr>
        <w:t>date</w:t>
      </w:r>
      <w:r>
        <w:rPr>
          <w:spacing w:val="28"/>
        </w:rPr>
        <w:t xml:space="preserve"> </w:t>
      </w:r>
      <w:r>
        <w:rPr>
          <w:spacing w:val="-1"/>
        </w:rPr>
        <w:t>(to the extent that</w:t>
      </w:r>
      <w:r>
        <w:rPr>
          <w:spacing w:val="12"/>
        </w:rPr>
        <w:t xml:space="preserve"> </w:t>
      </w:r>
      <w:r>
        <w:t>the</w:t>
      </w:r>
      <w:r>
        <w:rPr>
          <w:spacing w:val="12"/>
        </w:rPr>
        <w:t xml:space="preserve"> </w:t>
      </w:r>
      <w:r>
        <w:t>contributions</w:t>
      </w:r>
      <w:r>
        <w:rPr>
          <w:spacing w:val="13"/>
        </w:rPr>
        <w:t xml:space="preserve"> </w:t>
      </w:r>
      <w:r>
        <w:t>for</w:t>
      </w:r>
      <w:r>
        <w:rPr>
          <w:spacing w:val="13"/>
        </w:rPr>
        <w:t xml:space="preserve"> </w:t>
      </w:r>
      <w:r>
        <w:t>use</w:t>
      </w:r>
      <w:r>
        <w:rPr>
          <w:spacing w:val="12"/>
        </w:rPr>
        <w:t xml:space="preserve"> </w:t>
      </w:r>
      <w:r>
        <w:rPr>
          <w:spacing w:val="-1"/>
        </w:rPr>
        <w:t>with</w:t>
      </w:r>
      <w:r>
        <w:rPr>
          <w:spacing w:val="12"/>
        </w:rPr>
        <w:t xml:space="preserve"> </w:t>
      </w:r>
      <w:r>
        <w:t>the</w:t>
      </w:r>
      <w:r>
        <w:rPr>
          <w:spacing w:val="11"/>
        </w:rPr>
        <w:t xml:space="preserve"> </w:t>
      </w:r>
      <w:r>
        <w:t>long-term</w:t>
      </w:r>
      <w:r>
        <w:rPr>
          <w:spacing w:val="16"/>
        </w:rPr>
        <w:t xml:space="preserve"> </w:t>
      </w:r>
      <w:r>
        <w:rPr>
          <w:spacing w:val="-1"/>
        </w:rPr>
        <w:t>expected</w:t>
      </w:r>
      <w:r>
        <w:rPr>
          <w:spacing w:val="12"/>
        </w:rPr>
        <w:t xml:space="preserve"> </w:t>
      </w:r>
      <w:r>
        <w:rPr>
          <w:spacing w:val="-1"/>
        </w:rPr>
        <w:t>rate</w:t>
      </w:r>
      <w:r>
        <w:rPr>
          <w:spacing w:val="12"/>
        </w:rPr>
        <w:t xml:space="preserve"> </w:t>
      </w:r>
      <w:r>
        <w:rPr>
          <w:spacing w:val="-1"/>
        </w:rPr>
        <w:t>of</w:t>
      </w:r>
      <w:r>
        <w:rPr>
          <w:spacing w:val="14"/>
        </w:rPr>
        <w:t xml:space="preserve"> </w:t>
      </w:r>
      <w:r>
        <w:rPr>
          <w:spacing w:val="-1"/>
        </w:rPr>
        <w:t>return</w:t>
      </w:r>
      <w:r>
        <w:rPr>
          <w:spacing w:val="13"/>
        </w:rPr>
        <w:t xml:space="preserve"> </w:t>
      </w:r>
      <w:r>
        <w:rPr>
          <w:spacing w:val="-1"/>
        </w:rPr>
        <w:t>are</w:t>
      </w:r>
      <w:r>
        <w:rPr>
          <w:spacing w:val="12"/>
        </w:rPr>
        <w:t xml:space="preserve"> </w:t>
      </w:r>
      <w:r>
        <w:rPr>
          <w:spacing w:val="-1"/>
        </w:rPr>
        <w:t>not</w:t>
      </w:r>
      <w:r>
        <w:rPr>
          <w:spacing w:val="14"/>
        </w:rPr>
        <w:t xml:space="preserve"> </w:t>
      </w:r>
      <w:r>
        <w:t>met).</w:t>
      </w:r>
      <w:r>
        <w:rPr>
          <w:spacing w:val="12"/>
        </w:rPr>
        <w:t xml:space="preserve"> </w:t>
      </w:r>
    </w:p>
    <w:p w14:paraId="1F65BEDA" w14:textId="77777777" w:rsidR="00B947B8" w:rsidRDefault="00B947B8" w:rsidP="00B947B8">
      <w:pPr>
        <w:pStyle w:val="BodyText"/>
        <w:spacing w:line="360" w:lineRule="auto"/>
        <w:ind w:left="839" w:right="98"/>
        <w:rPr>
          <w:spacing w:val="12"/>
        </w:rPr>
      </w:pPr>
    </w:p>
    <w:p w14:paraId="2D9D99B6" w14:textId="5E38D10A" w:rsidR="00D26BD8" w:rsidRDefault="00D26BD8" w:rsidP="00D26BD8">
      <w:pPr>
        <w:pStyle w:val="BodyText"/>
        <w:spacing w:line="360" w:lineRule="auto"/>
        <w:ind w:left="119" w:right="98"/>
      </w:pPr>
      <w:proofErr w:type="gramStart"/>
      <w:r>
        <w:rPr>
          <w:spacing w:val="-1"/>
        </w:rPr>
        <w:t>For</w:t>
      </w:r>
      <w:r>
        <w:rPr>
          <w:spacing w:val="13"/>
        </w:rPr>
        <w:t xml:space="preserve"> </w:t>
      </w:r>
      <w:r>
        <w:rPr>
          <w:spacing w:val="-1"/>
        </w:rPr>
        <w:t>the</w:t>
      </w:r>
      <w:r>
        <w:rPr>
          <w:spacing w:val="60"/>
          <w:w w:val="99"/>
        </w:rPr>
        <w:t xml:space="preserve"> </w:t>
      </w:r>
      <w:r>
        <w:rPr>
          <w:spacing w:val="-1"/>
        </w:rPr>
        <w:t>purpose</w:t>
      </w:r>
      <w:r>
        <w:rPr>
          <w:spacing w:val="11"/>
        </w:rPr>
        <w:t xml:space="preserve"> </w:t>
      </w:r>
      <w:r>
        <w:rPr>
          <w:spacing w:val="-1"/>
        </w:rPr>
        <w:t>of</w:t>
      </w:r>
      <w:proofErr w:type="gramEnd"/>
      <w:r>
        <w:rPr>
          <w:spacing w:val="14"/>
        </w:rPr>
        <w:t xml:space="preserve"> </w:t>
      </w:r>
      <w:r>
        <w:rPr>
          <w:spacing w:val="-1"/>
        </w:rPr>
        <w:t>the</w:t>
      </w:r>
      <w:r>
        <w:rPr>
          <w:spacing w:val="11"/>
        </w:rPr>
        <w:t xml:space="preserve"> </w:t>
      </w:r>
      <w:r>
        <w:rPr>
          <w:spacing w:val="1"/>
        </w:rPr>
        <w:t>most</w:t>
      </w:r>
      <w:r>
        <w:rPr>
          <w:spacing w:val="12"/>
        </w:rPr>
        <w:t xml:space="preserve"> </w:t>
      </w:r>
      <w:r>
        <w:rPr>
          <w:spacing w:val="-1"/>
        </w:rPr>
        <w:t>recent</w:t>
      </w:r>
      <w:r>
        <w:rPr>
          <w:spacing w:val="14"/>
        </w:rPr>
        <w:t xml:space="preserve"> </w:t>
      </w:r>
      <w:r>
        <w:rPr>
          <w:spacing w:val="-1"/>
        </w:rPr>
        <w:t>valuation,</w:t>
      </w:r>
      <w:r>
        <w:rPr>
          <w:spacing w:val="12"/>
        </w:rPr>
        <w:t xml:space="preserve"> </w:t>
      </w:r>
      <w:r>
        <w:t>the</w:t>
      </w:r>
      <w:r>
        <w:rPr>
          <w:spacing w:val="11"/>
        </w:rPr>
        <w:t xml:space="preserve"> </w:t>
      </w:r>
      <w:r w:rsidRPr="0062043F">
        <w:t>expected</w:t>
      </w:r>
      <w:r w:rsidRPr="0062043F">
        <w:rPr>
          <w:spacing w:val="12"/>
        </w:rPr>
        <w:t xml:space="preserve"> </w:t>
      </w:r>
      <w:r w:rsidRPr="0062043F">
        <w:t>rate</w:t>
      </w:r>
      <w:r w:rsidRPr="0062043F">
        <w:rPr>
          <w:spacing w:val="12"/>
        </w:rPr>
        <w:t xml:space="preserve"> </w:t>
      </w:r>
      <w:r w:rsidRPr="0062043F">
        <w:rPr>
          <w:spacing w:val="-1"/>
        </w:rPr>
        <w:t>of</w:t>
      </w:r>
      <w:r w:rsidRPr="0062043F">
        <w:rPr>
          <w:spacing w:val="13"/>
        </w:rPr>
        <w:t xml:space="preserve"> </w:t>
      </w:r>
      <w:r w:rsidRPr="0062043F">
        <w:rPr>
          <w:spacing w:val="-1"/>
        </w:rPr>
        <w:t>return</w:t>
      </w:r>
      <w:r w:rsidRPr="0062043F">
        <w:rPr>
          <w:spacing w:val="12"/>
        </w:rPr>
        <w:t xml:space="preserve"> </w:t>
      </w:r>
      <w:r w:rsidRPr="0062043F">
        <w:rPr>
          <w:spacing w:val="-1"/>
        </w:rPr>
        <w:t>on</w:t>
      </w:r>
      <w:r w:rsidRPr="0062043F">
        <w:rPr>
          <w:spacing w:val="13"/>
        </w:rPr>
        <w:t xml:space="preserve"> </w:t>
      </w:r>
      <w:r w:rsidRPr="0062043F">
        <w:t>plan</w:t>
      </w:r>
      <w:r w:rsidRPr="0062043F">
        <w:rPr>
          <w:spacing w:val="12"/>
        </w:rPr>
        <w:t xml:space="preserve"> </w:t>
      </w:r>
      <w:r w:rsidRPr="0062043F">
        <w:t>investments</w:t>
      </w:r>
      <w:r w:rsidRPr="0062043F">
        <w:rPr>
          <w:spacing w:val="12"/>
        </w:rPr>
        <w:t xml:space="preserve"> </w:t>
      </w:r>
      <w:r w:rsidRPr="0062043F">
        <w:rPr>
          <w:spacing w:val="-1"/>
        </w:rPr>
        <w:t>is</w:t>
      </w:r>
      <w:r w:rsidRPr="0062043F">
        <w:rPr>
          <w:spacing w:val="13"/>
        </w:rPr>
        <w:t xml:space="preserve"> </w:t>
      </w:r>
      <w:r w:rsidRPr="0062043F">
        <w:rPr>
          <w:spacing w:val="-1"/>
        </w:rPr>
        <w:t>7.</w:t>
      </w:r>
      <w:r w:rsidR="002744F3">
        <w:rPr>
          <w:spacing w:val="-1"/>
        </w:rPr>
        <w:t>2</w:t>
      </w:r>
      <w:r w:rsidRPr="0062043F">
        <w:rPr>
          <w:spacing w:val="-1"/>
        </w:rPr>
        <w:t>5%,</w:t>
      </w:r>
      <w:r w:rsidRPr="0062043F">
        <w:rPr>
          <w:spacing w:val="11"/>
        </w:rPr>
        <w:t xml:space="preserve"> </w:t>
      </w:r>
      <w:r w:rsidRPr="0062043F">
        <w:rPr>
          <w:spacing w:val="-1"/>
        </w:rPr>
        <w:t>the</w:t>
      </w:r>
      <w:r w:rsidRPr="0062043F">
        <w:rPr>
          <w:spacing w:val="64"/>
          <w:w w:val="99"/>
        </w:rPr>
        <w:t xml:space="preserve"> </w:t>
      </w:r>
      <w:r w:rsidRPr="0062043F">
        <w:rPr>
          <w:spacing w:val="-1"/>
        </w:rPr>
        <w:t>municipal</w:t>
      </w:r>
      <w:r w:rsidRPr="0062043F">
        <w:rPr>
          <w:spacing w:val="-5"/>
        </w:rPr>
        <w:t xml:space="preserve"> </w:t>
      </w:r>
      <w:r w:rsidRPr="0062043F">
        <w:t>bond</w:t>
      </w:r>
      <w:r w:rsidRPr="0062043F">
        <w:rPr>
          <w:spacing w:val="-6"/>
        </w:rPr>
        <w:t xml:space="preserve"> </w:t>
      </w:r>
      <w:r w:rsidRPr="0062043F">
        <w:rPr>
          <w:spacing w:val="-1"/>
        </w:rPr>
        <w:t>rate</w:t>
      </w:r>
      <w:r w:rsidRPr="0062043F">
        <w:rPr>
          <w:spacing w:val="-4"/>
        </w:rPr>
        <w:t xml:space="preserve"> </w:t>
      </w:r>
      <w:r w:rsidRPr="0062043F">
        <w:rPr>
          <w:spacing w:val="-1"/>
        </w:rPr>
        <w:t>is</w:t>
      </w:r>
      <w:r w:rsidRPr="0062043F">
        <w:rPr>
          <w:spacing w:val="-5"/>
        </w:rPr>
        <w:t xml:space="preserve"> </w:t>
      </w:r>
      <w:r w:rsidR="00806721">
        <w:rPr>
          <w:spacing w:val="-5"/>
        </w:rPr>
        <w:t>3</w:t>
      </w:r>
      <w:r w:rsidR="00A521F9">
        <w:rPr>
          <w:spacing w:val="-5"/>
        </w:rPr>
        <w:t>.</w:t>
      </w:r>
      <w:r w:rsidR="00806721">
        <w:rPr>
          <w:spacing w:val="-5"/>
        </w:rPr>
        <w:t>77</w:t>
      </w:r>
      <w:r w:rsidRPr="0062043F">
        <w:t>%,</w:t>
      </w:r>
      <w:r w:rsidRPr="0062043F">
        <w:rPr>
          <w:spacing w:val="-6"/>
        </w:rPr>
        <w:t xml:space="preserve"> </w:t>
      </w:r>
      <w:r w:rsidRPr="0062043F">
        <w:rPr>
          <w:spacing w:val="-1"/>
        </w:rPr>
        <w:t>and</w:t>
      </w:r>
      <w:r w:rsidRPr="0062043F">
        <w:rPr>
          <w:spacing w:val="-4"/>
        </w:rPr>
        <w:t xml:space="preserve"> </w:t>
      </w:r>
      <w:r w:rsidRPr="0062043F">
        <w:rPr>
          <w:spacing w:val="-1"/>
        </w:rPr>
        <w:t>the</w:t>
      </w:r>
      <w:r w:rsidRPr="0062043F">
        <w:rPr>
          <w:spacing w:val="-4"/>
        </w:rPr>
        <w:t xml:space="preserve"> </w:t>
      </w:r>
      <w:r w:rsidRPr="0062043F">
        <w:t>resulting</w:t>
      </w:r>
      <w:r w:rsidRPr="0062043F">
        <w:rPr>
          <w:spacing w:val="-6"/>
        </w:rPr>
        <w:t xml:space="preserve"> </w:t>
      </w:r>
      <w:r w:rsidRPr="0062043F">
        <w:t>single</w:t>
      </w:r>
      <w:r w:rsidRPr="0062043F">
        <w:rPr>
          <w:spacing w:val="-4"/>
        </w:rPr>
        <w:t xml:space="preserve"> </w:t>
      </w:r>
      <w:r w:rsidRPr="0062043F">
        <w:rPr>
          <w:spacing w:val="-1"/>
        </w:rPr>
        <w:t>discount</w:t>
      </w:r>
      <w:r w:rsidRPr="0062043F">
        <w:rPr>
          <w:spacing w:val="-5"/>
        </w:rPr>
        <w:t xml:space="preserve"> </w:t>
      </w:r>
      <w:r w:rsidRPr="0062043F">
        <w:rPr>
          <w:spacing w:val="-1"/>
        </w:rPr>
        <w:t>rate</w:t>
      </w:r>
      <w:r w:rsidRPr="0062043F">
        <w:rPr>
          <w:spacing w:val="-4"/>
        </w:rPr>
        <w:t xml:space="preserve"> </w:t>
      </w:r>
      <w:r w:rsidRPr="0062043F">
        <w:rPr>
          <w:spacing w:val="-1"/>
        </w:rPr>
        <w:t>is</w:t>
      </w:r>
      <w:r w:rsidRPr="0062043F">
        <w:rPr>
          <w:spacing w:val="-5"/>
        </w:rPr>
        <w:t xml:space="preserve"> </w:t>
      </w:r>
      <w:proofErr w:type="spellStart"/>
      <w:r w:rsidRPr="00DC4686">
        <w:rPr>
          <w:spacing w:val="-5"/>
        </w:rPr>
        <w:t>x</w:t>
      </w:r>
      <w:r w:rsidRPr="00DC4686">
        <w:t>.xx</w:t>
      </w:r>
      <w:proofErr w:type="spellEnd"/>
      <w:r w:rsidRPr="0062043F">
        <w:t>%.</w:t>
      </w:r>
    </w:p>
    <w:p w14:paraId="121EA3BA" w14:textId="77777777" w:rsidR="00D26BD8" w:rsidRDefault="00D26BD8" w:rsidP="00D26BD8">
      <w:pPr>
        <w:spacing w:before="10" w:line="360" w:lineRule="auto"/>
        <w:rPr>
          <w:rFonts w:ascii="Arial" w:eastAsia="Arial" w:hAnsi="Arial" w:cs="Arial"/>
          <w:sz w:val="19"/>
          <w:szCs w:val="19"/>
        </w:rPr>
      </w:pPr>
    </w:p>
    <w:p w14:paraId="3C7BCA6C" w14:textId="77777777" w:rsidR="00D26BD8" w:rsidRDefault="00D26BD8" w:rsidP="00D26BD8">
      <w:pPr>
        <w:spacing w:before="10" w:line="360" w:lineRule="auto"/>
        <w:rPr>
          <w:rFonts w:ascii="Arial" w:eastAsia="Arial" w:hAnsi="Arial" w:cs="Arial"/>
          <w:sz w:val="19"/>
          <w:szCs w:val="19"/>
        </w:rPr>
      </w:pPr>
    </w:p>
    <w:p w14:paraId="74115F62" w14:textId="77777777" w:rsidR="00D26BD8" w:rsidRDefault="00D26BD8" w:rsidP="00D26BD8">
      <w:pPr>
        <w:spacing w:before="10" w:line="360" w:lineRule="auto"/>
        <w:rPr>
          <w:rFonts w:ascii="Arial" w:eastAsia="Arial" w:hAnsi="Arial" w:cs="Arial"/>
          <w:sz w:val="19"/>
          <w:szCs w:val="19"/>
        </w:rPr>
      </w:pPr>
    </w:p>
    <w:p w14:paraId="59851DBF" w14:textId="77777777" w:rsidR="00D26BD8" w:rsidRDefault="00D26BD8" w:rsidP="00D26BD8">
      <w:pPr>
        <w:spacing w:before="10" w:line="360" w:lineRule="auto"/>
        <w:rPr>
          <w:rFonts w:ascii="Arial" w:eastAsia="Arial" w:hAnsi="Arial" w:cs="Arial"/>
          <w:sz w:val="19"/>
          <w:szCs w:val="19"/>
        </w:rPr>
      </w:pPr>
    </w:p>
    <w:p w14:paraId="62D31EFF" w14:textId="77777777" w:rsidR="00D26BD8" w:rsidRDefault="00D26BD8" w:rsidP="00D26BD8">
      <w:pPr>
        <w:spacing w:before="10" w:line="360" w:lineRule="auto"/>
        <w:rPr>
          <w:rFonts w:ascii="Arial" w:eastAsia="Arial" w:hAnsi="Arial" w:cs="Arial"/>
          <w:sz w:val="19"/>
          <w:szCs w:val="19"/>
        </w:rPr>
      </w:pPr>
    </w:p>
    <w:p w14:paraId="58590B14" w14:textId="77777777" w:rsidR="00D26BD8" w:rsidRDefault="00D26BD8" w:rsidP="00D26BD8">
      <w:pPr>
        <w:spacing w:before="10" w:line="360" w:lineRule="auto"/>
        <w:rPr>
          <w:rFonts w:ascii="Arial" w:eastAsia="Arial" w:hAnsi="Arial" w:cs="Arial"/>
          <w:sz w:val="19"/>
          <w:szCs w:val="19"/>
        </w:rPr>
      </w:pPr>
    </w:p>
    <w:p w14:paraId="6B0AF46D" w14:textId="77777777" w:rsidR="00D26BD8" w:rsidRDefault="00D26BD8" w:rsidP="00D26BD8">
      <w:pPr>
        <w:spacing w:before="10" w:line="360" w:lineRule="auto"/>
        <w:rPr>
          <w:rFonts w:ascii="Arial" w:eastAsia="Arial" w:hAnsi="Arial" w:cs="Arial"/>
          <w:sz w:val="19"/>
          <w:szCs w:val="19"/>
        </w:rPr>
      </w:pPr>
    </w:p>
    <w:p w14:paraId="1E4FE499" w14:textId="77777777" w:rsidR="00D26BD8" w:rsidRDefault="00D26BD8" w:rsidP="00D26BD8">
      <w:pPr>
        <w:spacing w:before="10" w:line="360" w:lineRule="auto"/>
        <w:rPr>
          <w:rFonts w:ascii="Arial" w:eastAsia="Arial" w:hAnsi="Arial" w:cs="Arial"/>
          <w:sz w:val="19"/>
          <w:szCs w:val="19"/>
        </w:rPr>
      </w:pPr>
    </w:p>
    <w:p w14:paraId="7A0183BE" w14:textId="77777777" w:rsidR="00D26BD8" w:rsidRDefault="00D26BD8" w:rsidP="00D26BD8">
      <w:pPr>
        <w:spacing w:before="10" w:line="360" w:lineRule="auto"/>
        <w:rPr>
          <w:rFonts w:ascii="Arial" w:eastAsia="Arial" w:hAnsi="Arial" w:cs="Arial"/>
          <w:sz w:val="19"/>
          <w:szCs w:val="19"/>
        </w:rPr>
      </w:pPr>
    </w:p>
    <w:p w14:paraId="2727F8C6" w14:textId="5393176C" w:rsidR="00D26BD8" w:rsidRPr="00B41F05" w:rsidRDefault="00D26BD8" w:rsidP="00D26BD8">
      <w:pPr>
        <w:spacing w:line="360" w:lineRule="auto"/>
        <w:ind w:left="119"/>
        <w:jc w:val="both"/>
        <w:rPr>
          <w:rFonts w:ascii="Arial" w:eastAsia="Arial" w:hAnsi="Arial" w:cs="Arial"/>
          <w:b/>
          <w:sz w:val="20"/>
          <w:szCs w:val="20"/>
          <w:u w:val="single"/>
        </w:rPr>
      </w:pPr>
      <w:r w:rsidRPr="00B41F05">
        <w:rPr>
          <w:rFonts w:ascii="Arial"/>
          <w:b/>
          <w:spacing w:val="-1"/>
          <w:sz w:val="20"/>
          <w:u w:val="single"/>
        </w:rPr>
        <w:t>Changes</w:t>
      </w:r>
      <w:r w:rsidRPr="00B41F05">
        <w:rPr>
          <w:rFonts w:ascii="Arial"/>
          <w:b/>
          <w:spacing w:val="-6"/>
          <w:sz w:val="20"/>
          <w:u w:val="single"/>
        </w:rPr>
        <w:t xml:space="preserve"> </w:t>
      </w:r>
      <w:r w:rsidRPr="00B41F05">
        <w:rPr>
          <w:rFonts w:ascii="Arial"/>
          <w:b/>
          <w:sz w:val="20"/>
          <w:u w:val="single"/>
        </w:rPr>
        <w:t>in</w:t>
      </w:r>
      <w:r w:rsidRPr="00B41F05">
        <w:rPr>
          <w:rFonts w:ascii="Arial"/>
          <w:b/>
          <w:spacing w:val="-7"/>
          <w:sz w:val="20"/>
          <w:u w:val="single"/>
        </w:rPr>
        <w:t xml:space="preserve"> </w:t>
      </w:r>
      <w:r w:rsidRPr="00B41F05">
        <w:rPr>
          <w:rFonts w:ascii="Arial"/>
          <w:b/>
          <w:sz w:val="20"/>
          <w:u w:val="single"/>
        </w:rPr>
        <w:t>the</w:t>
      </w:r>
      <w:r w:rsidRPr="00B41F05">
        <w:rPr>
          <w:rFonts w:ascii="Arial"/>
          <w:b/>
          <w:spacing w:val="-7"/>
          <w:sz w:val="20"/>
          <w:u w:val="single"/>
        </w:rPr>
        <w:t xml:space="preserve"> </w:t>
      </w:r>
      <w:r w:rsidRPr="00B41F05">
        <w:rPr>
          <w:rFonts w:ascii="Arial"/>
          <w:b/>
          <w:spacing w:val="-1"/>
          <w:sz w:val="20"/>
          <w:u w:val="single"/>
        </w:rPr>
        <w:t>Net</w:t>
      </w:r>
      <w:r w:rsidRPr="00B41F05">
        <w:rPr>
          <w:rFonts w:ascii="Arial"/>
          <w:b/>
          <w:spacing w:val="-5"/>
          <w:sz w:val="20"/>
          <w:u w:val="single"/>
        </w:rPr>
        <w:t xml:space="preserve"> </w:t>
      </w:r>
      <w:r w:rsidRPr="00B41F05">
        <w:rPr>
          <w:rFonts w:ascii="Arial"/>
          <w:b/>
          <w:sz w:val="20"/>
          <w:u w:val="single"/>
        </w:rPr>
        <w:t>Pension</w:t>
      </w:r>
      <w:r w:rsidRPr="00B41F05">
        <w:rPr>
          <w:rFonts w:ascii="Arial"/>
          <w:b/>
          <w:spacing w:val="-7"/>
          <w:sz w:val="20"/>
          <w:u w:val="single"/>
        </w:rPr>
        <w:t xml:space="preserve"> </w:t>
      </w:r>
      <w:r w:rsidR="00BD7019">
        <w:rPr>
          <w:rFonts w:ascii="Arial"/>
          <w:b/>
          <w:spacing w:val="-7"/>
          <w:sz w:val="20"/>
          <w:u w:val="single"/>
        </w:rPr>
        <w:t>(Asset)/</w:t>
      </w:r>
      <w:r w:rsidRPr="00B41F05">
        <w:rPr>
          <w:rFonts w:ascii="Arial"/>
          <w:b/>
          <w:spacing w:val="-1"/>
          <w:sz w:val="20"/>
          <w:u w:val="single"/>
        </w:rPr>
        <w:t>Liability</w:t>
      </w:r>
    </w:p>
    <w:p w14:paraId="437F9B5F" w14:textId="77777777" w:rsidR="00D26BD8" w:rsidRDefault="00D26BD8" w:rsidP="00D26BD8">
      <w:pPr>
        <w:ind w:left="115"/>
        <w:jc w:val="both"/>
        <w:rPr>
          <w:rFonts w:ascii="Arial" w:eastAsia="Arial" w:hAnsi="Arial" w:cs="Arial"/>
          <w:i/>
          <w:sz w:val="20"/>
          <w:szCs w:val="20"/>
        </w:rPr>
      </w:pPr>
    </w:p>
    <w:tbl>
      <w:tblPr>
        <w:tblW w:w="0" w:type="auto"/>
        <w:tblInd w:w="343" w:type="dxa"/>
        <w:tblLayout w:type="fixed"/>
        <w:tblCellMar>
          <w:left w:w="0" w:type="dxa"/>
          <w:right w:w="0" w:type="dxa"/>
        </w:tblCellMar>
        <w:tblLook w:val="01E0" w:firstRow="1" w:lastRow="1" w:firstColumn="1" w:lastColumn="1" w:noHBand="0" w:noVBand="0"/>
      </w:tblPr>
      <w:tblGrid>
        <w:gridCol w:w="4208"/>
        <w:gridCol w:w="1438"/>
        <w:gridCol w:w="1438"/>
        <w:gridCol w:w="1834"/>
      </w:tblGrid>
      <w:tr w:rsidR="00D26BD8" w14:paraId="467B5361" w14:textId="77777777" w:rsidTr="00333F6C">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11786461" w14:textId="77777777" w:rsidR="00D26BD8" w:rsidRDefault="00D26BD8" w:rsidP="00063BA2">
            <w:pPr>
              <w:spacing w:line="360" w:lineRule="auto"/>
            </w:pPr>
          </w:p>
        </w:tc>
        <w:tc>
          <w:tcPr>
            <w:tcW w:w="1438" w:type="dxa"/>
            <w:tcBorders>
              <w:top w:val="single" w:sz="7" w:space="0" w:color="DADCDD"/>
              <w:left w:val="single" w:sz="7" w:space="0" w:color="DADCDD"/>
              <w:bottom w:val="single" w:sz="7" w:space="0" w:color="DADCDD"/>
              <w:right w:val="single" w:sz="7" w:space="0" w:color="DADCDD"/>
            </w:tcBorders>
          </w:tcPr>
          <w:p w14:paraId="52AFA10C" w14:textId="77777777" w:rsidR="00D26BD8" w:rsidRDefault="00D26BD8" w:rsidP="00063BA2">
            <w:pPr>
              <w:pStyle w:val="TableParagraph"/>
              <w:spacing w:line="360" w:lineRule="auto"/>
              <w:ind w:left="478"/>
              <w:rPr>
                <w:rFonts w:ascii="Arial" w:eastAsia="Arial" w:hAnsi="Arial" w:cs="Arial"/>
                <w:sz w:val="19"/>
                <w:szCs w:val="19"/>
              </w:rPr>
            </w:pPr>
            <w:r>
              <w:rPr>
                <w:rFonts w:ascii="Arial"/>
                <w:b/>
                <w:sz w:val="19"/>
              </w:rPr>
              <w:t>Total</w:t>
            </w:r>
          </w:p>
        </w:tc>
        <w:tc>
          <w:tcPr>
            <w:tcW w:w="1438" w:type="dxa"/>
            <w:tcBorders>
              <w:top w:val="single" w:sz="7" w:space="0" w:color="DADCDD"/>
              <w:left w:val="single" w:sz="7" w:space="0" w:color="DADCDD"/>
              <w:bottom w:val="single" w:sz="7" w:space="0" w:color="DADCDD"/>
              <w:right w:val="single" w:sz="7" w:space="0" w:color="DADCDD"/>
            </w:tcBorders>
          </w:tcPr>
          <w:p w14:paraId="36C231F6" w14:textId="77777777" w:rsidR="00D26BD8" w:rsidRDefault="00D26BD8" w:rsidP="00063BA2">
            <w:pPr>
              <w:spacing w:line="360" w:lineRule="auto"/>
            </w:pPr>
          </w:p>
        </w:tc>
        <w:tc>
          <w:tcPr>
            <w:tcW w:w="1834" w:type="dxa"/>
            <w:tcBorders>
              <w:top w:val="single" w:sz="7" w:space="0" w:color="DADCDD"/>
              <w:left w:val="single" w:sz="7" w:space="0" w:color="DADCDD"/>
              <w:bottom w:val="single" w:sz="7" w:space="0" w:color="DADCDD"/>
              <w:right w:val="single" w:sz="7" w:space="0" w:color="DADCDD"/>
            </w:tcBorders>
          </w:tcPr>
          <w:p w14:paraId="530373B9" w14:textId="77777777" w:rsidR="00D26BD8" w:rsidRDefault="00D26BD8" w:rsidP="00063BA2">
            <w:pPr>
              <w:spacing w:line="360" w:lineRule="auto"/>
            </w:pPr>
          </w:p>
        </w:tc>
      </w:tr>
      <w:tr w:rsidR="00D26BD8" w14:paraId="4849DF71" w14:textId="77777777" w:rsidTr="00333F6C">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043A7B8C" w14:textId="77777777" w:rsidR="00D26BD8" w:rsidRDefault="00D26BD8" w:rsidP="00063BA2">
            <w:pPr>
              <w:spacing w:line="360" w:lineRule="auto"/>
            </w:pPr>
          </w:p>
        </w:tc>
        <w:tc>
          <w:tcPr>
            <w:tcW w:w="1438" w:type="dxa"/>
            <w:tcBorders>
              <w:top w:val="single" w:sz="7" w:space="0" w:color="DADCDD"/>
              <w:left w:val="single" w:sz="7" w:space="0" w:color="DADCDD"/>
              <w:bottom w:val="single" w:sz="7" w:space="0" w:color="DADCDD"/>
              <w:right w:val="single" w:sz="7" w:space="0" w:color="DADCDD"/>
            </w:tcBorders>
          </w:tcPr>
          <w:p w14:paraId="52A24C07" w14:textId="77777777" w:rsidR="00D26BD8" w:rsidRDefault="00D26BD8" w:rsidP="00063BA2">
            <w:pPr>
              <w:pStyle w:val="TableParagraph"/>
              <w:spacing w:line="360" w:lineRule="auto"/>
              <w:ind w:left="328"/>
              <w:rPr>
                <w:rFonts w:ascii="Arial" w:eastAsia="Arial" w:hAnsi="Arial" w:cs="Arial"/>
                <w:sz w:val="19"/>
                <w:szCs w:val="19"/>
              </w:rPr>
            </w:pPr>
            <w:r>
              <w:rPr>
                <w:rFonts w:ascii="Arial"/>
                <w:b/>
                <w:sz w:val="19"/>
              </w:rPr>
              <w:t>Pension</w:t>
            </w:r>
          </w:p>
        </w:tc>
        <w:tc>
          <w:tcPr>
            <w:tcW w:w="1438" w:type="dxa"/>
            <w:tcBorders>
              <w:top w:val="single" w:sz="7" w:space="0" w:color="DADCDD"/>
              <w:left w:val="single" w:sz="7" w:space="0" w:color="DADCDD"/>
              <w:bottom w:val="single" w:sz="7" w:space="0" w:color="DADCDD"/>
              <w:right w:val="single" w:sz="7" w:space="0" w:color="DADCDD"/>
            </w:tcBorders>
          </w:tcPr>
          <w:p w14:paraId="374B7BCA" w14:textId="77777777" w:rsidR="00D26BD8" w:rsidRDefault="00D26BD8" w:rsidP="00063BA2">
            <w:pPr>
              <w:pStyle w:val="TableParagraph"/>
              <w:spacing w:line="360" w:lineRule="auto"/>
              <w:ind w:left="28"/>
              <w:rPr>
                <w:rFonts w:ascii="Arial" w:eastAsia="Arial" w:hAnsi="Arial" w:cs="Arial"/>
                <w:sz w:val="19"/>
                <w:szCs w:val="19"/>
              </w:rPr>
            </w:pPr>
            <w:r>
              <w:rPr>
                <w:rFonts w:ascii="Arial"/>
                <w:b/>
                <w:spacing w:val="4"/>
                <w:sz w:val="19"/>
              </w:rPr>
              <w:t>Plan</w:t>
            </w:r>
            <w:r>
              <w:rPr>
                <w:rFonts w:ascii="Arial"/>
                <w:b/>
                <w:spacing w:val="45"/>
                <w:sz w:val="19"/>
              </w:rPr>
              <w:t xml:space="preserve"> </w:t>
            </w:r>
            <w:r>
              <w:rPr>
                <w:rFonts w:ascii="Arial"/>
                <w:b/>
                <w:sz w:val="19"/>
              </w:rPr>
              <w:t>Fiduciary</w:t>
            </w:r>
          </w:p>
        </w:tc>
        <w:tc>
          <w:tcPr>
            <w:tcW w:w="1834" w:type="dxa"/>
            <w:tcBorders>
              <w:top w:val="single" w:sz="7" w:space="0" w:color="DADCDD"/>
              <w:left w:val="single" w:sz="7" w:space="0" w:color="DADCDD"/>
              <w:bottom w:val="single" w:sz="7" w:space="0" w:color="DADCDD"/>
              <w:right w:val="single" w:sz="7" w:space="0" w:color="DADCDD"/>
            </w:tcBorders>
          </w:tcPr>
          <w:p w14:paraId="65D8C6A7" w14:textId="77777777" w:rsidR="00D26BD8" w:rsidRDefault="00D26BD8" w:rsidP="00333F6C">
            <w:pPr>
              <w:pStyle w:val="TableParagraph"/>
              <w:spacing w:line="360" w:lineRule="auto"/>
              <w:ind w:left="148"/>
              <w:jc w:val="center"/>
              <w:rPr>
                <w:rFonts w:ascii="Arial" w:eastAsia="Arial" w:hAnsi="Arial" w:cs="Arial"/>
                <w:sz w:val="19"/>
                <w:szCs w:val="19"/>
              </w:rPr>
            </w:pPr>
            <w:r>
              <w:rPr>
                <w:rFonts w:ascii="Arial"/>
                <w:b/>
                <w:sz w:val="19"/>
              </w:rPr>
              <w:t>Net</w:t>
            </w:r>
            <w:r>
              <w:rPr>
                <w:rFonts w:ascii="Arial"/>
                <w:b/>
                <w:spacing w:val="25"/>
                <w:sz w:val="19"/>
              </w:rPr>
              <w:t xml:space="preserve"> </w:t>
            </w:r>
            <w:r>
              <w:rPr>
                <w:rFonts w:ascii="Arial"/>
                <w:b/>
                <w:sz w:val="19"/>
              </w:rPr>
              <w:t>Pension</w:t>
            </w:r>
          </w:p>
        </w:tc>
      </w:tr>
      <w:tr w:rsidR="00D26BD8" w14:paraId="45FAAC36" w14:textId="77777777" w:rsidTr="00333F6C">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550DC5AB" w14:textId="77777777" w:rsidR="00D26BD8" w:rsidRDefault="00D26BD8" w:rsidP="00063BA2">
            <w:pPr>
              <w:spacing w:line="360" w:lineRule="auto"/>
            </w:pPr>
          </w:p>
        </w:tc>
        <w:tc>
          <w:tcPr>
            <w:tcW w:w="1438" w:type="dxa"/>
            <w:tcBorders>
              <w:top w:val="single" w:sz="7" w:space="0" w:color="DADCDD"/>
              <w:left w:val="single" w:sz="7" w:space="0" w:color="DADCDD"/>
              <w:bottom w:val="single" w:sz="7" w:space="0" w:color="DADCDD"/>
              <w:right w:val="single" w:sz="7" w:space="0" w:color="DADCDD"/>
            </w:tcBorders>
          </w:tcPr>
          <w:p w14:paraId="0C65263D" w14:textId="47A513BC" w:rsidR="00D26BD8" w:rsidRDefault="00D26BD8" w:rsidP="00063BA2">
            <w:pPr>
              <w:pStyle w:val="TableParagraph"/>
              <w:spacing w:line="360" w:lineRule="auto"/>
              <w:ind w:left="328"/>
              <w:rPr>
                <w:rFonts w:ascii="Arial" w:eastAsia="Arial" w:hAnsi="Arial" w:cs="Arial"/>
                <w:sz w:val="19"/>
                <w:szCs w:val="19"/>
              </w:rPr>
            </w:pPr>
            <w:r>
              <w:rPr>
                <w:rFonts w:ascii="Arial"/>
                <w:b/>
                <w:spacing w:val="1"/>
                <w:sz w:val="19"/>
              </w:rPr>
              <w:t>Liability</w:t>
            </w:r>
          </w:p>
        </w:tc>
        <w:tc>
          <w:tcPr>
            <w:tcW w:w="1438" w:type="dxa"/>
            <w:tcBorders>
              <w:top w:val="single" w:sz="7" w:space="0" w:color="DADCDD"/>
              <w:left w:val="single" w:sz="7" w:space="0" w:color="DADCDD"/>
              <w:bottom w:val="single" w:sz="7" w:space="0" w:color="DADCDD"/>
              <w:right w:val="single" w:sz="7" w:space="0" w:color="DADCDD"/>
            </w:tcBorders>
          </w:tcPr>
          <w:p w14:paraId="1F78A1F7" w14:textId="77777777" w:rsidR="00D26BD8" w:rsidRDefault="00D26BD8" w:rsidP="00063BA2">
            <w:pPr>
              <w:pStyle w:val="TableParagraph"/>
              <w:spacing w:line="360" w:lineRule="auto"/>
              <w:ind w:left="148"/>
              <w:rPr>
                <w:rFonts w:ascii="Arial" w:eastAsia="Arial" w:hAnsi="Arial" w:cs="Arial"/>
                <w:sz w:val="19"/>
                <w:szCs w:val="19"/>
              </w:rPr>
            </w:pPr>
            <w:r>
              <w:rPr>
                <w:rFonts w:ascii="Arial"/>
                <w:b/>
                <w:sz w:val="19"/>
              </w:rPr>
              <w:t>Net</w:t>
            </w:r>
            <w:r>
              <w:rPr>
                <w:rFonts w:ascii="Arial"/>
                <w:b/>
                <w:spacing w:val="26"/>
                <w:sz w:val="19"/>
              </w:rPr>
              <w:t xml:space="preserve"> </w:t>
            </w:r>
            <w:r>
              <w:rPr>
                <w:rFonts w:ascii="Arial"/>
                <w:b/>
                <w:spacing w:val="-2"/>
                <w:sz w:val="19"/>
              </w:rPr>
              <w:t>Position</w:t>
            </w:r>
          </w:p>
        </w:tc>
        <w:tc>
          <w:tcPr>
            <w:tcW w:w="1834" w:type="dxa"/>
            <w:tcBorders>
              <w:top w:val="single" w:sz="7" w:space="0" w:color="DADCDD"/>
              <w:left w:val="single" w:sz="7" w:space="0" w:color="DADCDD"/>
              <w:bottom w:val="single" w:sz="7" w:space="0" w:color="DADCDD"/>
              <w:right w:val="single" w:sz="7" w:space="0" w:color="DADCDD"/>
            </w:tcBorders>
          </w:tcPr>
          <w:p w14:paraId="71EA5639" w14:textId="07358053" w:rsidR="00D26BD8" w:rsidRDefault="00333F6C" w:rsidP="00333F6C">
            <w:pPr>
              <w:pStyle w:val="TableParagraph"/>
              <w:spacing w:line="360" w:lineRule="auto"/>
              <w:jc w:val="center"/>
              <w:rPr>
                <w:rFonts w:ascii="Arial" w:eastAsia="Arial" w:hAnsi="Arial" w:cs="Arial"/>
                <w:sz w:val="19"/>
                <w:szCs w:val="19"/>
              </w:rPr>
            </w:pPr>
            <w:r>
              <w:rPr>
                <w:rFonts w:ascii="Arial"/>
                <w:b/>
                <w:spacing w:val="1"/>
                <w:sz w:val="19"/>
              </w:rPr>
              <w:t>(Asset)/</w:t>
            </w:r>
            <w:r w:rsidR="00D26BD8">
              <w:rPr>
                <w:rFonts w:ascii="Arial"/>
                <w:b/>
                <w:spacing w:val="1"/>
                <w:sz w:val="19"/>
              </w:rPr>
              <w:t>Liability</w:t>
            </w:r>
          </w:p>
        </w:tc>
      </w:tr>
      <w:tr w:rsidR="00D26BD8" w14:paraId="3872F78C" w14:textId="77777777" w:rsidTr="00333F6C">
        <w:trPr>
          <w:trHeight w:hRule="exact" w:val="299"/>
        </w:trPr>
        <w:tc>
          <w:tcPr>
            <w:tcW w:w="4208" w:type="dxa"/>
            <w:tcBorders>
              <w:top w:val="single" w:sz="7" w:space="0" w:color="DADCDD"/>
              <w:left w:val="single" w:sz="7" w:space="0" w:color="DADCDD"/>
              <w:bottom w:val="single" w:sz="7" w:space="0" w:color="DADCDD"/>
              <w:right w:val="single" w:sz="7" w:space="0" w:color="DADCDD"/>
            </w:tcBorders>
          </w:tcPr>
          <w:p w14:paraId="3CAD75D9" w14:textId="77777777" w:rsidR="00D26BD8" w:rsidRDefault="00D26BD8" w:rsidP="00063BA2">
            <w:pPr>
              <w:spacing w:line="360" w:lineRule="auto"/>
            </w:pPr>
          </w:p>
        </w:tc>
        <w:tc>
          <w:tcPr>
            <w:tcW w:w="1438" w:type="dxa"/>
            <w:tcBorders>
              <w:top w:val="single" w:sz="7" w:space="0" w:color="DADCDD"/>
              <w:left w:val="single" w:sz="7" w:space="0" w:color="DADCDD"/>
              <w:bottom w:val="single" w:sz="7" w:space="0" w:color="DADCDD"/>
              <w:right w:val="single" w:sz="7" w:space="0" w:color="DADCDD"/>
            </w:tcBorders>
          </w:tcPr>
          <w:p w14:paraId="658EE4B0" w14:textId="77777777" w:rsidR="00D26BD8" w:rsidRDefault="00D26BD8" w:rsidP="00063BA2">
            <w:pPr>
              <w:pStyle w:val="TableParagraph"/>
              <w:tabs>
                <w:tab w:val="left" w:pos="582"/>
                <w:tab w:val="left" w:pos="1331"/>
              </w:tabs>
              <w:spacing w:before="15" w:line="360" w:lineRule="auto"/>
              <w:ind w:left="88"/>
              <w:rPr>
                <w:rFonts w:ascii="Arial" w:eastAsia="Arial" w:hAnsi="Arial" w:cs="Arial"/>
                <w:sz w:val="19"/>
                <w:szCs w:val="19"/>
              </w:rPr>
            </w:pPr>
            <w:r>
              <w:rPr>
                <w:rFonts w:ascii="Arial"/>
                <w:b/>
                <w:w w:val="102"/>
                <w:sz w:val="19"/>
                <w:u w:val="single" w:color="000000"/>
              </w:rPr>
              <w:t xml:space="preserve"> </w:t>
            </w:r>
            <w:r>
              <w:rPr>
                <w:rFonts w:ascii="Arial"/>
                <w:b/>
                <w:sz w:val="19"/>
                <w:u w:val="single" w:color="000000"/>
              </w:rPr>
              <w:tab/>
            </w:r>
            <w:r>
              <w:rPr>
                <w:rFonts w:ascii="Arial"/>
                <w:b/>
                <w:spacing w:val="-6"/>
                <w:sz w:val="19"/>
                <w:u w:val="single" w:color="000000"/>
              </w:rPr>
              <w:t>(A)</w:t>
            </w:r>
            <w:r>
              <w:rPr>
                <w:rFonts w:ascii="Arial"/>
                <w:b/>
                <w:w w:val="102"/>
                <w:sz w:val="19"/>
                <w:u w:val="single" w:color="000000"/>
              </w:rPr>
              <w:t xml:space="preserve"> </w:t>
            </w:r>
            <w:r>
              <w:rPr>
                <w:rFonts w:ascii="Arial"/>
                <w:b/>
                <w:sz w:val="19"/>
                <w:u w:val="single" w:color="000000"/>
              </w:rPr>
              <w:tab/>
            </w:r>
          </w:p>
        </w:tc>
        <w:tc>
          <w:tcPr>
            <w:tcW w:w="1438" w:type="dxa"/>
            <w:tcBorders>
              <w:top w:val="single" w:sz="7" w:space="0" w:color="DADCDD"/>
              <w:left w:val="single" w:sz="7" w:space="0" w:color="DADCDD"/>
              <w:bottom w:val="single" w:sz="7" w:space="0" w:color="DADCDD"/>
              <w:right w:val="single" w:sz="7" w:space="0" w:color="DADCDD"/>
            </w:tcBorders>
          </w:tcPr>
          <w:p w14:paraId="35E8327E" w14:textId="77777777" w:rsidR="00D26BD8" w:rsidRDefault="00D26BD8" w:rsidP="00063BA2">
            <w:pPr>
              <w:pStyle w:val="TableParagraph"/>
              <w:tabs>
                <w:tab w:val="left" w:pos="582"/>
                <w:tab w:val="left" w:pos="1331"/>
              </w:tabs>
              <w:spacing w:before="15" w:line="360" w:lineRule="auto"/>
              <w:ind w:left="88"/>
              <w:rPr>
                <w:rFonts w:ascii="Arial" w:eastAsia="Arial" w:hAnsi="Arial" w:cs="Arial"/>
                <w:sz w:val="19"/>
                <w:szCs w:val="19"/>
              </w:rPr>
            </w:pPr>
            <w:r>
              <w:rPr>
                <w:rFonts w:ascii="Arial"/>
                <w:b/>
                <w:w w:val="102"/>
                <w:sz w:val="19"/>
                <w:u w:val="single" w:color="000000"/>
              </w:rPr>
              <w:t xml:space="preserve"> </w:t>
            </w:r>
            <w:r>
              <w:rPr>
                <w:rFonts w:ascii="Arial"/>
                <w:b/>
                <w:sz w:val="19"/>
                <w:u w:val="single" w:color="000000"/>
              </w:rPr>
              <w:tab/>
            </w:r>
            <w:r>
              <w:rPr>
                <w:rFonts w:ascii="Arial"/>
                <w:b/>
                <w:spacing w:val="-6"/>
                <w:sz w:val="19"/>
                <w:u w:val="single" w:color="000000"/>
              </w:rPr>
              <w:t>(B)</w:t>
            </w:r>
            <w:r>
              <w:rPr>
                <w:rFonts w:ascii="Arial"/>
                <w:b/>
                <w:w w:val="102"/>
                <w:sz w:val="19"/>
                <w:u w:val="single" w:color="000000"/>
              </w:rPr>
              <w:t xml:space="preserve"> </w:t>
            </w:r>
            <w:r>
              <w:rPr>
                <w:rFonts w:ascii="Arial"/>
                <w:b/>
                <w:sz w:val="19"/>
                <w:u w:val="single" w:color="000000"/>
              </w:rPr>
              <w:tab/>
            </w:r>
          </w:p>
        </w:tc>
        <w:tc>
          <w:tcPr>
            <w:tcW w:w="1834" w:type="dxa"/>
            <w:tcBorders>
              <w:top w:val="single" w:sz="7" w:space="0" w:color="DADCDD"/>
              <w:left w:val="single" w:sz="7" w:space="0" w:color="DADCDD"/>
              <w:bottom w:val="single" w:sz="7" w:space="0" w:color="DADCDD"/>
              <w:right w:val="single" w:sz="7" w:space="0" w:color="DADCDD"/>
            </w:tcBorders>
          </w:tcPr>
          <w:p w14:paraId="27E5DD99" w14:textId="799FA076" w:rsidR="00D26BD8" w:rsidRDefault="00D26BD8" w:rsidP="00333F6C">
            <w:pPr>
              <w:pStyle w:val="TableParagraph"/>
              <w:tabs>
                <w:tab w:val="left" w:pos="433"/>
                <w:tab w:val="left" w:pos="1331"/>
              </w:tabs>
              <w:spacing w:before="15" w:line="360" w:lineRule="auto"/>
              <w:ind w:left="88"/>
              <w:jc w:val="center"/>
              <w:rPr>
                <w:rFonts w:ascii="Arial" w:eastAsia="Arial" w:hAnsi="Arial" w:cs="Arial"/>
                <w:sz w:val="19"/>
                <w:szCs w:val="19"/>
              </w:rPr>
            </w:pPr>
            <w:r>
              <w:rPr>
                <w:rFonts w:ascii="Arial"/>
                <w:b/>
                <w:spacing w:val="-5"/>
                <w:sz w:val="19"/>
                <w:u w:val="single" w:color="000000"/>
              </w:rPr>
              <w:t>(A) - (B)</w:t>
            </w:r>
          </w:p>
        </w:tc>
      </w:tr>
      <w:tr w:rsidR="00D26BD8" w14:paraId="50BAB40D" w14:textId="77777777" w:rsidTr="00333F6C">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2D8F7BD8" w14:textId="6F685F9D" w:rsidR="00D26BD8" w:rsidRDefault="00D26BD8" w:rsidP="002744F3">
            <w:pPr>
              <w:pStyle w:val="TableParagraph"/>
              <w:spacing w:line="360" w:lineRule="auto"/>
              <w:ind w:left="88"/>
              <w:rPr>
                <w:rFonts w:ascii="Arial" w:eastAsia="Arial" w:hAnsi="Arial" w:cs="Arial"/>
                <w:sz w:val="19"/>
                <w:szCs w:val="19"/>
              </w:rPr>
            </w:pPr>
            <w:r>
              <w:rPr>
                <w:rFonts w:ascii="Arial"/>
                <w:b/>
                <w:spacing w:val="2"/>
                <w:sz w:val="19"/>
              </w:rPr>
              <w:t>Balances</w:t>
            </w:r>
            <w:r>
              <w:rPr>
                <w:rFonts w:ascii="Arial"/>
                <w:b/>
                <w:spacing w:val="1"/>
                <w:sz w:val="19"/>
              </w:rPr>
              <w:t xml:space="preserve"> </w:t>
            </w:r>
            <w:proofErr w:type="gramStart"/>
            <w:r>
              <w:rPr>
                <w:rFonts w:ascii="Arial"/>
                <w:b/>
                <w:spacing w:val="4"/>
                <w:sz w:val="19"/>
              </w:rPr>
              <w:t>at</w:t>
            </w:r>
            <w:proofErr w:type="gramEnd"/>
            <w:r>
              <w:rPr>
                <w:rFonts w:ascii="Arial"/>
                <w:b/>
                <w:spacing w:val="19"/>
                <w:sz w:val="19"/>
              </w:rPr>
              <w:t xml:space="preserve"> </w:t>
            </w:r>
            <w:r>
              <w:rPr>
                <w:rFonts w:ascii="Arial"/>
                <w:b/>
                <w:spacing w:val="2"/>
                <w:sz w:val="19"/>
              </w:rPr>
              <w:t>December</w:t>
            </w:r>
            <w:r>
              <w:rPr>
                <w:rFonts w:ascii="Arial"/>
                <w:b/>
                <w:spacing w:val="25"/>
                <w:sz w:val="19"/>
              </w:rPr>
              <w:t xml:space="preserve"> </w:t>
            </w:r>
            <w:r>
              <w:rPr>
                <w:rFonts w:ascii="Arial"/>
                <w:b/>
                <w:spacing w:val="-3"/>
                <w:sz w:val="19"/>
              </w:rPr>
              <w:t>31,</w:t>
            </w:r>
            <w:r>
              <w:rPr>
                <w:rFonts w:ascii="Arial"/>
                <w:b/>
                <w:spacing w:val="33"/>
                <w:sz w:val="19"/>
              </w:rPr>
              <w:t xml:space="preserve"> </w:t>
            </w:r>
            <w:r>
              <w:rPr>
                <w:rFonts w:ascii="Arial"/>
                <w:b/>
                <w:spacing w:val="-4"/>
                <w:sz w:val="19"/>
              </w:rPr>
              <w:t>20</w:t>
            </w:r>
            <w:r w:rsidR="00333F6C">
              <w:rPr>
                <w:rFonts w:ascii="Arial"/>
                <w:b/>
                <w:spacing w:val="-4"/>
                <w:sz w:val="19"/>
              </w:rPr>
              <w:t>2</w:t>
            </w:r>
            <w:r w:rsidR="00806721">
              <w:rPr>
                <w:rFonts w:ascii="Arial"/>
                <w:b/>
                <w:spacing w:val="-4"/>
                <w:sz w:val="19"/>
              </w:rPr>
              <w:t>2</w:t>
            </w:r>
          </w:p>
        </w:tc>
        <w:tc>
          <w:tcPr>
            <w:tcW w:w="1438" w:type="dxa"/>
            <w:tcBorders>
              <w:top w:val="single" w:sz="7" w:space="0" w:color="DADCDD"/>
              <w:left w:val="single" w:sz="7" w:space="0" w:color="DADCDD"/>
              <w:bottom w:val="single" w:sz="7" w:space="0" w:color="DADCDD"/>
              <w:right w:val="single" w:sz="7" w:space="0" w:color="DADCDD"/>
            </w:tcBorders>
          </w:tcPr>
          <w:p w14:paraId="748ED9F8" w14:textId="77777777" w:rsidR="00D26BD8" w:rsidRDefault="00D26BD8" w:rsidP="00063BA2">
            <w:pPr>
              <w:pStyle w:val="TableParagraph"/>
              <w:tabs>
                <w:tab w:val="left" w:pos="852"/>
              </w:tabs>
              <w:spacing w:line="360" w:lineRule="auto"/>
              <w:ind w:left="88"/>
              <w:rPr>
                <w:rFonts w:ascii="Arial" w:eastAsia="Arial" w:hAnsi="Arial" w:cs="Arial"/>
                <w:sz w:val="19"/>
                <w:szCs w:val="19"/>
              </w:rPr>
            </w:pPr>
            <w:r>
              <w:rPr>
                <w:rFonts w:ascii="Arial"/>
                <w:sz w:val="19"/>
              </w:rPr>
              <w:t>$</w:t>
            </w:r>
            <w:r>
              <w:rPr>
                <w:rFonts w:ascii="Arial"/>
                <w:sz w:val="19"/>
              </w:rPr>
              <w:tab/>
              <w:t>-</w:t>
            </w:r>
          </w:p>
        </w:tc>
        <w:tc>
          <w:tcPr>
            <w:tcW w:w="1438" w:type="dxa"/>
            <w:tcBorders>
              <w:top w:val="single" w:sz="7" w:space="0" w:color="DADCDD"/>
              <w:left w:val="single" w:sz="7" w:space="0" w:color="DADCDD"/>
              <w:bottom w:val="single" w:sz="7" w:space="0" w:color="DADCDD"/>
              <w:right w:val="single" w:sz="7" w:space="0" w:color="DADCDD"/>
            </w:tcBorders>
          </w:tcPr>
          <w:p w14:paraId="274CEA65" w14:textId="77777777" w:rsidR="00D26BD8" w:rsidRDefault="00D26BD8" w:rsidP="00063BA2">
            <w:pPr>
              <w:pStyle w:val="TableParagraph"/>
              <w:tabs>
                <w:tab w:val="left" w:pos="852"/>
              </w:tabs>
              <w:spacing w:line="360" w:lineRule="auto"/>
              <w:ind w:left="88"/>
              <w:rPr>
                <w:rFonts w:ascii="Arial" w:eastAsia="Arial" w:hAnsi="Arial" w:cs="Arial"/>
                <w:sz w:val="19"/>
                <w:szCs w:val="19"/>
              </w:rPr>
            </w:pPr>
            <w:r>
              <w:rPr>
                <w:rFonts w:ascii="Arial"/>
                <w:sz w:val="19"/>
              </w:rPr>
              <w:t>$</w:t>
            </w:r>
            <w:r>
              <w:rPr>
                <w:rFonts w:ascii="Arial"/>
                <w:sz w:val="19"/>
              </w:rPr>
              <w:tab/>
              <w:t>-</w:t>
            </w:r>
          </w:p>
        </w:tc>
        <w:tc>
          <w:tcPr>
            <w:tcW w:w="1834" w:type="dxa"/>
            <w:tcBorders>
              <w:top w:val="single" w:sz="7" w:space="0" w:color="DADCDD"/>
              <w:left w:val="single" w:sz="7" w:space="0" w:color="DADCDD"/>
              <w:bottom w:val="single" w:sz="7" w:space="0" w:color="DADCDD"/>
              <w:right w:val="single" w:sz="7" w:space="0" w:color="DADCDD"/>
            </w:tcBorders>
          </w:tcPr>
          <w:p w14:paraId="4CC8DC5D" w14:textId="77777777" w:rsidR="00D26BD8" w:rsidRDefault="00D26BD8" w:rsidP="00063BA2">
            <w:pPr>
              <w:pStyle w:val="TableParagraph"/>
              <w:tabs>
                <w:tab w:val="left" w:pos="852"/>
              </w:tabs>
              <w:spacing w:line="360" w:lineRule="auto"/>
              <w:ind w:left="88"/>
              <w:rPr>
                <w:rFonts w:ascii="Arial" w:eastAsia="Arial" w:hAnsi="Arial" w:cs="Arial"/>
                <w:sz w:val="19"/>
                <w:szCs w:val="19"/>
              </w:rPr>
            </w:pPr>
            <w:r>
              <w:rPr>
                <w:rFonts w:ascii="Arial"/>
                <w:sz w:val="19"/>
              </w:rPr>
              <w:t>$</w:t>
            </w:r>
            <w:r>
              <w:rPr>
                <w:rFonts w:ascii="Arial"/>
                <w:sz w:val="19"/>
              </w:rPr>
              <w:tab/>
              <w:t>-</w:t>
            </w:r>
          </w:p>
        </w:tc>
      </w:tr>
      <w:tr w:rsidR="00D26BD8" w14:paraId="59F41D18" w14:textId="77777777" w:rsidTr="00333F6C">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259A2F84" w14:textId="77777777" w:rsidR="00D26BD8" w:rsidRDefault="00D26BD8" w:rsidP="00063BA2">
            <w:pPr>
              <w:pStyle w:val="TableParagraph"/>
              <w:spacing w:line="360" w:lineRule="auto"/>
              <w:ind w:left="88"/>
              <w:rPr>
                <w:rFonts w:ascii="Arial" w:eastAsia="Arial" w:hAnsi="Arial" w:cs="Arial"/>
                <w:sz w:val="19"/>
                <w:szCs w:val="19"/>
              </w:rPr>
            </w:pPr>
            <w:r>
              <w:rPr>
                <w:rFonts w:ascii="Arial"/>
                <w:b/>
                <w:spacing w:val="1"/>
                <w:sz w:val="19"/>
              </w:rPr>
              <w:t>Changes</w:t>
            </w:r>
            <w:r>
              <w:rPr>
                <w:rFonts w:ascii="Arial"/>
                <w:b/>
                <w:spacing w:val="-1"/>
                <w:sz w:val="19"/>
              </w:rPr>
              <w:t xml:space="preserve"> </w:t>
            </w:r>
            <w:r>
              <w:rPr>
                <w:rFonts w:ascii="Arial"/>
                <w:b/>
                <w:spacing w:val="-2"/>
                <w:sz w:val="19"/>
              </w:rPr>
              <w:t>for</w:t>
            </w:r>
            <w:r>
              <w:rPr>
                <w:rFonts w:ascii="Arial"/>
                <w:b/>
                <w:spacing w:val="23"/>
                <w:sz w:val="19"/>
              </w:rPr>
              <w:t xml:space="preserve"> </w:t>
            </w:r>
            <w:r>
              <w:rPr>
                <w:rFonts w:ascii="Arial"/>
                <w:b/>
                <w:spacing w:val="-2"/>
                <w:sz w:val="19"/>
              </w:rPr>
              <w:t>the</w:t>
            </w:r>
            <w:r>
              <w:rPr>
                <w:rFonts w:ascii="Arial"/>
                <w:b/>
                <w:spacing w:val="37"/>
                <w:sz w:val="19"/>
              </w:rPr>
              <w:t xml:space="preserve"> </w:t>
            </w:r>
            <w:r>
              <w:rPr>
                <w:rFonts w:ascii="Arial"/>
                <w:b/>
                <w:spacing w:val="2"/>
                <w:sz w:val="19"/>
              </w:rPr>
              <w:t>year:</w:t>
            </w:r>
          </w:p>
        </w:tc>
        <w:tc>
          <w:tcPr>
            <w:tcW w:w="1438" w:type="dxa"/>
            <w:tcBorders>
              <w:top w:val="single" w:sz="7" w:space="0" w:color="DADCDD"/>
              <w:left w:val="single" w:sz="7" w:space="0" w:color="DADCDD"/>
              <w:bottom w:val="single" w:sz="7" w:space="0" w:color="DADCDD"/>
              <w:right w:val="single" w:sz="7" w:space="0" w:color="DADCDD"/>
            </w:tcBorders>
          </w:tcPr>
          <w:p w14:paraId="271D97CC" w14:textId="77777777" w:rsidR="00D26BD8" w:rsidRDefault="00D26BD8" w:rsidP="00063BA2">
            <w:pPr>
              <w:spacing w:line="360" w:lineRule="auto"/>
            </w:pPr>
          </w:p>
        </w:tc>
        <w:tc>
          <w:tcPr>
            <w:tcW w:w="1438" w:type="dxa"/>
            <w:tcBorders>
              <w:top w:val="single" w:sz="7" w:space="0" w:color="DADCDD"/>
              <w:left w:val="single" w:sz="7" w:space="0" w:color="DADCDD"/>
              <w:bottom w:val="single" w:sz="7" w:space="0" w:color="DADCDD"/>
              <w:right w:val="single" w:sz="7" w:space="0" w:color="DADCDD"/>
            </w:tcBorders>
          </w:tcPr>
          <w:p w14:paraId="35553378" w14:textId="77777777" w:rsidR="00D26BD8" w:rsidRDefault="00D26BD8" w:rsidP="00063BA2">
            <w:pPr>
              <w:spacing w:line="360" w:lineRule="auto"/>
            </w:pPr>
          </w:p>
        </w:tc>
        <w:tc>
          <w:tcPr>
            <w:tcW w:w="1834" w:type="dxa"/>
            <w:tcBorders>
              <w:top w:val="single" w:sz="7" w:space="0" w:color="DADCDD"/>
              <w:left w:val="single" w:sz="7" w:space="0" w:color="DADCDD"/>
              <w:bottom w:val="single" w:sz="7" w:space="0" w:color="DADCDD"/>
              <w:right w:val="single" w:sz="7" w:space="0" w:color="DADCDD"/>
            </w:tcBorders>
          </w:tcPr>
          <w:p w14:paraId="20A44B93" w14:textId="77777777" w:rsidR="00D26BD8" w:rsidRDefault="00D26BD8" w:rsidP="00063BA2">
            <w:pPr>
              <w:spacing w:line="360" w:lineRule="auto"/>
            </w:pPr>
          </w:p>
        </w:tc>
      </w:tr>
      <w:tr w:rsidR="00D26BD8" w14:paraId="33685C55" w14:textId="77777777" w:rsidTr="00333F6C">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050D01A2" w14:textId="77777777" w:rsidR="00D26BD8" w:rsidRDefault="00D26BD8" w:rsidP="00063BA2">
            <w:pPr>
              <w:pStyle w:val="TableParagraph"/>
              <w:spacing w:line="360" w:lineRule="auto"/>
              <w:ind w:left="268"/>
              <w:rPr>
                <w:rFonts w:ascii="Arial" w:eastAsia="Arial" w:hAnsi="Arial" w:cs="Arial"/>
                <w:sz w:val="19"/>
                <w:szCs w:val="19"/>
              </w:rPr>
            </w:pPr>
            <w:r>
              <w:rPr>
                <w:rFonts w:ascii="Arial"/>
                <w:spacing w:val="-3"/>
                <w:sz w:val="19"/>
              </w:rPr>
              <w:t>Service</w:t>
            </w:r>
            <w:r>
              <w:rPr>
                <w:rFonts w:ascii="Arial"/>
                <w:spacing w:val="23"/>
                <w:sz w:val="19"/>
              </w:rPr>
              <w:t xml:space="preserve"> </w:t>
            </w:r>
            <w:r>
              <w:rPr>
                <w:rFonts w:ascii="Arial"/>
                <w:spacing w:val="-1"/>
                <w:sz w:val="19"/>
              </w:rPr>
              <w:t>Cost</w:t>
            </w:r>
          </w:p>
        </w:tc>
        <w:tc>
          <w:tcPr>
            <w:tcW w:w="1438" w:type="dxa"/>
            <w:tcBorders>
              <w:top w:val="single" w:sz="7" w:space="0" w:color="DADCDD"/>
              <w:left w:val="single" w:sz="7" w:space="0" w:color="DADCDD"/>
              <w:bottom w:val="single" w:sz="7" w:space="0" w:color="DADCDD"/>
              <w:right w:val="single" w:sz="7" w:space="0" w:color="DADCDD"/>
            </w:tcBorders>
          </w:tcPr>
          <w:p w14:paraId="5F044425"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41B7244C"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c>
          <w:tcPr>
            <w:tcW w:w="1834" w:type="dxa"/>
            <w:tcBorders>
              <w:top w:val="single" w:sz="7" w:space="0" w:color="DADCDD"/>
              <w:left w:val="single" w:sz="7" w:space="0" w:color="DADCDD"/>
              <w:bottom w:val="single" w:sz="7" w:space="0" w:color="DADCDD"/>
              <w:right w:val="single" w:sz="7" w:space="0" w:color="DADCDD"/>
            </w:tcBorders>
          </w:tcPr>
          <w:p w14:paraId="29F83DD2"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r>
      <w:tr w:rsidR="00D26BD8" w14:paraId="04C2C403" w14:textId="77777777" w:rsidTr="00333F6C">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45AB07D0" w14:textId="77777777" w:rsidR="00D26BD8" w:rsidRDefault="00D26BD8" w:rsidP="00063BA2">
            <w:pPr>
              <w:pStyle w:val="TableParagraph"/>
              <w:spacing w:line="360" w:lineRule="auto"/>
              <w:ind w:left="268"/>
              <w:rPr>
                <w:rFonts w:ascii="Arial" w:eastAsia="Arial" w:hAnsi="Arial" w:cs="Arial"/>
                <w:sz w:val="19"/>
                <w:szCs w:val="19"/>
              </w:rPr>
            </w:pPr>
            <w:r>
              <w:rPr>
                <w:rFonts w:ascii="Arial"/>
                <w:spacing w:val="-2"/>
                <w:sz w:val="19"/>
              </w:rPr>
              <w:t>Interest</w:t>
            </w:r>
            <w:r>
              <w:rPr>
                <w:rFonts w:ascii="Arial"/>
                <w:spacing w:val="24"/>
                <w:sz w:val="19"/>
              </w:rPr>
              <w:t xml:space="preserve"> </w:t>
            </w:r>
            <w:r>
              <w:rPr>
                <w:rFonts w:ascii="Arial"/>
                <w:spacing w:val="-2"/>
                <w:sz w:val="19"/>
              </w:rPr>
              <w:t>on</w:t>
            </w:r>
            <w:r>
              <w:rPr>
                <w:rFonts w:ascii="Arial"/>
                <w:spacing w:val="14"/>
                <w:sz w:val="19"/>
              </w:rPr>
              <w:t xml:space="preserve"> </w:t>
            </w:r>
            <w:r>
              <w:rPr>
                <w:rFonts w:ascii="Arial"/>
                <w:sz w:val="19"/>
              </w:rPr>
              <w:t>the</w:t>
            </w:r>
            <w:r>
              <w:rPr>
                <w:rFonts w:ascii="Arial"/>
                <w:spacing w:val="14"/>
                <w:sz w:val="19"/>
              </w:rPr>
              <w:t xml:space="preserve"> </w:t>
            </w:r>
            <w:r>
              <w:rPr>
                <w:rFonts w:ascii="Arial"/>
                <w:spacing w:val="-4"/>
                <w:sz w:val="19"/>
              </w:rPr>
              <w:t>Total</w:t>
            </w:r>
            <w:r>
              <w:rPr>
                <w:rFonts w:ascii="Arial"/>
                <w:spacing w:val="20"/>
                <w:sz w:val="19"/>
              </w:rPr>
              <w:t xml:space="preserve"> </w:t>
            </w:r>
            <w:r>
              <w:rPr>
                <w:rFonts w:ascii="Arial"/>
                <w:sz w:val="19"/>
              </w:rPr>
              <w:t>Pension</w:t>
            </w:r>
            <w:r>
              <w:rPr>
                <w:rFonts w:ascii="Arial"/>
                <w:spacing w:val="14"/>
                <w:sz w:val="19"/>
              </w:rPr>
              <w:t xml:space="preserve"> </w:t>
            </w:r>
            <w:r>
              <w:rPr>
                <w:rFonts w:ascii="Arial"/>
                <w:spacing w:val="-1"/>
                <w:sz w:val="19"/>
              </w:rPr>
              <w:t>Liability</w:t>
            </w:r>
          </w:p>
        </w:tc>
        <w:tc>
          <w:tcPr>
            <w:tcW w:w="1438" w:type="dxa"/>
            <w:tcBorders>
              <w:top w:val="single" w:sz="7" w:space="0" w:color="DADCDD"/>
              <w:left w:val="single" w:sz="7" w:space="0" w:color="DADCDD"/>
              <w:bottom w:val="single" w:sz="7" w:space="0" w:color="DADCDD"/>
              <w:right w:val="single" w:sz="7" w:space="0" w:color="DADCDD"/>
            </w:tcBorders>
          </w:tcPr>
          <w:p w14:paraId="4D5795B9"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3417A7E9"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c>
          <w:tcPr>
            <w:tcW w:w="1834" w:type="dxa"/>
            <w:tcBorders>
              <w:top w:val="single" w:sz="7" w:space="0" w:color="DADCDD"/>
              <w:left w:val="single" w:sz="7" w:space="0" w:color="DADCDD"/>
              <w:bottom w:val="single" w:sz="7" w:space="0" w:color="DADCDD"/>
              <w:right w:val="single" w:sz="7" w:space="0" w:color="DADCDD"/>
            </w:tcBorders>
          </w:tcPr>
          <w:p w14:paraId="0A9156FC"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r>
      <w:tr w:rsidR="00D26BD8" w14:paraId="628638D8" w14:textId="77777777" w:rsidTr="00333F6C">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3EE65EFD" w14:textId="77777777" w:rsidR="00D26BD8" w:rsidRDefault="00D26BD8" w:rsidP="00063BA2">
            <w:pPr>
              <w:pStyle w:val="TableParagraph"/>
              <w:spacing w:line="360" w:lineRule="auto"/>
              <w:ind w:left="268"/>
              <w:rPr>
                <w:rFonts w:ascii="Arial" w:eastAsia="Arial" w:hAnsi="Arial" w:cs="Arial"/>
                <w:sz w:val="19"/>
                <w:szCs w:val="19"/>
              </w:rPr>
            </w:pPr>
            <w:r>
              <w:rPr>
                <w:rFonts w:ascii="Arial"/>
                <w:spacing w:val="-4"/>
                <w:sz w:val="19"/>
              </w:rPr>
              <w:t>Changes</w:t>
            </w:r>
            <w:r>
              <w:rPr>
                <w:rFonts w:ascii="Arial"/>
                <w:spacing w:val="29"/>
                <w:sz w:val="19"/>
              </w:rPr>
              <w:t xml:space="preserve"> </w:t>
            </w:r>
            <w:r>
              <w:rPr>
                <w:rFonts w:ascii="Arial"/>
                <w:spacing w:val="-2"/>
                <w:sz w:val="19"/>
              </w:rPr>
              <w:t>of</w:t>
            </w:r>
            <w:r>
              <w:rPr>
                <w:rFonts w:ascii="Arial"/>
                <w:spacing w:val="8"/>
                <w:sz w:val="19"/>
              </w:rPr>
              <w:t xml:space="preserve"> </w:t>
            </w:r>
            <w:r>
              <w:rPr>
                <w:rFonts w:ascii="Arial"/>
                <w:spacing w:val="-3"/>
                <w:sz w:val="19"/>
              </w:rPr>
              <w:t>Benefit</w:t>
            </w:r>
            <w:r>
              <w:rPr>
                <w:rFonts w:ascii="Arial"/>
                <w:spacing w:val="26"/>
                <w:sz w:val="19"/>
              </w:rPr>
              <w:t xml:space="preserve"> </w:t>
            </w:r>
            <w:r>
              <w:rPr>
                <w:rFonts w:ascii="Arial"/>
                <w:spacing w:val="-5"/>
                <w:sz w:val="19"/>
              </w:rPr>
              <w:t>Terms</w:t>
            </w:r>
          </w:p>
        </w:tc>
        <w:tc>
          <w:tcPr>
            <w:tcW w:w="1438" w:type="dxa"/>
            <w:tcBorders>
              <w:top w:val="single" w:sz="7" w:space="0" w:color="DADCDD"/>
              <w:left w:val="single" w:sz="7" w:space="0" w:color="DADCDD"/>
              <w:bottom w:val="single" w:sz="7" w:space="0" w:color="DADCDD"/>
              <w:right w:val="single" w:sz="7" w:space="0" w:color="DADCDD"/>
            </w:tcBorders>
          </w:tcPr>
          <w:p w14:paraId="26D6D6B8"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1AF81D46"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c>
          <w:tcPr>
            <w:tcW w:w="1834" w:type="dxa"/>
            <w:tcBorders>
              <w:top w:val="single" w:sz="7" w:space="0" w:color="DADCDD"/>
              <w:left w:val="single" w:sz="7" w:space="0" w:color="DADCDD"/>
              <w:bottom w:val="single" w:sz="7" w:space="0" w:color="DADCDD"/>
              <w:right w:val="single" w:sz="7" w:space="0" w:color="DADCDD"/>
            </w:tcBorders>
          </w:tcPr>
          <w:p w14:paraId="3B87C465"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r>
      <w:tr w:rsidR="00D26BD8" w14:paraId="0804A566" w14:textId="77777777" w:rsidTr="00333F6C">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523FB4B9" w14:textId="77777777" w:rsidR="00D26BD8" w:rsidRDefault="00D26BD8" w:rsidP="00063BA2">
            <w:pPr>
              <w:pStyle w:val="TableParagraph"/>
              <w:spacing w:line="360" w:lineRule="auto"/>
              <w:ind w:left="268"/>
              <w:rPr>
                <w:rFonts w:ascii="Arial" w:eastAsia="Arial" w:hAnsi="Arial" w:cs="Arial"/>
                <w:sz w:val="19"/>
                <w:szCs w:val="19"/>
              </w:rPr>
            </w:pPr>
            <w:r>
              <w:rPr>
                <w:rFonts w:ascii="Arial"/>
                <w:spacing w:val="-4"/>
                <w:sz w:val="19"/>
              </w:rPr>
              <w:t>Differences</w:t>
            </w:r>
            <w:r>
              <w:rPr>
                <w:rFonts w:ascii="Arial"/>
                <w:spacing w:val="35"/>
                <w:sz w:val="19"/>
              </w:rPr>
              <w:t xml:space="preserve"> </w:t>
            </w:r>
            <w:r>
              <w:rPr>
                <w:rFonts w:ascii="Arial"/>
                <w:spacing w:val="-2"/>
                <w:sz w:val="19"/>
              </w:rPr>
              <w:t>Between</w:t>
            </w:r>
            <w:r>
              <w:rPr>
                <w:rFonts w:ascii="Arial"/>
                <w:spacing w:val="21"/>
                <w:sz w:val="19"/>
              </w:rPr>
              <w:t xml:space="preserve"> </w:t>
            </w:r>
            <w:r>
              <w:rPr>
                <w:rFonts w:ascii="Arial"/>
                <w:sz w:val="19"/>
              </w:rPr>
              <w:t>Expected</w:t>
            </w:r>
            <w:r>
              <w:rPr>
                <w:rFonts w:ascii="Arial"/>
                <w:spacing w:val="20"/>
                <w:sz w:val="19"/>
              </w:rPr>
              <w:t xml:space="preserve"> </w:t>
            </w:r>
            <w:r>
              <w:rPr>
                <w:rFonts w:ascii="Arial"/>
                <w:spacing w:val="-3"/>
                <w:sz w:val="19"/>
              </w:rPr>
              <w:t>and</w:t>
            </w:r>
            <w:r>
              <w:rPr>
                <w:rFonts w:ascii="Arial"/>
                <w:spacing w:val="21"/>
                <w:sz w:val="19"/>
              </w:rPr>
              <w:t xml:space="preserve"> </w:t>
            </w:r>
            <w:r>
              <w:rPr>
                <w:rFonts w:ascii="Arial"/>
                <w:sz w:val="19"/>
              </w:rPr>
              <w:t>Actual</w:t>
            </w:r>
          </w:p>
        </w:tc>
        <w:tc>
          <w:tcPr>
            <w:tcW w:w="1438" w:type="dxa"/>
            <w:tcBorders>
              <w:top w:val="single" w:sz="7" w:space="0" w:color="DADCDD"/>
              <w:left w:val="single" w:sz="7" w:space="0" w:color="DADCDD"/>
              <w:bottom w:val="single" w:sz="7" w:space="0" w:color="DADCDD"/>
              <w:right w:val="single" w:sz="7" w:space="0" w:color="DADCDD"/>
            </w:tcBorders>
          </w:tcPr>
          <w:p w14:paraId="7104F984" w14:textId="77777777" w:rsidR="00D26BD8" w:rsidRDefault="00D26BD8" w:rsidP="00063BA2">
            <w:pPr>
              <w:spacing w:line="360" w:lineRule="auto"/>
            </w:pPr>
          </w:p>
        </w:tc>
        <w:tc>
          <w:tcPr>
            <w:tcW w:w="1438" w:type="dxa"/>
            <w:tcBorders>
              <w:top w:val="single" w:sz="7" w:space="0" w:color="DADCDD"/>
              <w:left w:val="single" w:sz="7" w:space="0" w:color="DADCDD"/>
              <w:bottom w:val="single" w:sz="7" w:space="0" w:color="DADCDD"/>
              <w:right w:val="single" w:sz="7" w:space="0" w:color="DADCDD"/>
            </w:tcBorders>
          </w:tcPr>
          <w:p w14:paraId="66E534C3" w14:textId="77777777" w:rsidR="00D26BD8" w:rsidRDefault="00D26BD8" w:rsidP="00063BA2">
            <w:pPr>
              <w:spacing w:line="360" w:lineRule="auto"/>
            </w:pPr>
          </w:p>
        </w:tc>
        <w:tc>
          <w:tcPr>
            <w:tcW w:w="1834" w:type="dxa"/>
            <w:tcBorders>
              <w:top w:val="single" w:sz="7" w:space="0" w:color="DADCDD"/>
              <w:left w:val="single" w:sz="7" w:space="0" w:color="DADCDD"/>
              <w:bottom w:val="single" w:sz="7" w:space="0" w:color="DADCDD"/>
              <w:right w:val="single" w:sz="7" w:space="0" w:color="DADCDD"/>
            </w:tcBorders>
          </w:tcPr>
          <w:p w14:paraId="022607C4" w14:textId="77777777" w:rsidR="00D26BD8" w:rsidRDefault="00D26BD8" w:rsidP="00063BA2">
            <w:pPr>
              <w:spacing w:line="360" w:lineRule="auto"/>
            </w:pPr>
          </w:p>
        </w:tc>
      </w:tr>
      <w:tr w:rsidR="00D26BD8" w14:paraId="5ABE63B8" w14:textId="77777777" w:rsidTr="00333F6C">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354A0091" w14:textId="77777777" w:rsidR="00D26BD8" w:rsidRDefault="00D26BD8" w:rsidP="00063BA2">
            <w:pPr>
              <w:pStyle w:val="TableParagraph"/>
              <w:spacing w:line="360" w:lineRule="auto"/>
              <w:ind w:left="448"/>
              <w:rPr>
                <w:rFonts w:ascii="Arial" w:eastAsia="Arial" w:hAnsi="Arial" w:cs="Arial"/>
                <w:sz w:val="19"/>
                <w:szCs w:val="19"/>
              </w:rPr>
            </w:pPr>
            <w:r>
              <w:rPr>
                <w:rFonts w:ascii="Arial"/>
                <w:spacing w:val="-1"/>
                <w:sz w:val="19"/>
              </w:rPr>
              <w:t>Experience</w:t>
            </w:r>
            <w:r>
              <w:rPr>
                <w:rFonts w:ascii="Arial"/>
                <w:spacing w:val="15"/>
                <w:sz w:val="19"/>
              </w:rPr>
              <w:t xml:space="preserve"> </w:t>
            </w:r>
            <w:r>
              <w:rPr>
                <w:rFonts w:ascii="Arial"/>
                <w:spacing w:val="-2"/>
                <w:sz w:val="19"/>
              </w:rPr>
              <w:t>of</w:t>
            </w:r>
            <w:r>
              <w:rPr>
                <w:rFonts w:ascii="Arial"/>
                <w:spacing w:val="8"/>
                <w:sz w:val="19"/>
              </w:rPr>
              <w:t xml:space="preserve"> </w:t>
            </w:r>
            <w:r>
              <w:rPr>
                <w:rFonts w:ascii="Arial"/>
                <w:sz w:val="19"/>
              </w:rPr>
              <w:t>the</w:t>
            </w:r>
            <w:r>
              <w:rPr>
                <w:rFonts w:ascii="Arial"/>
                <w:spacing w:val="16"/>
                <w:sz w:val="19"/>
              </w:rPr>
              <w:t xml:space="preserve"> </w:t>
            </w:r>
            <w:r>
              <w:rPr>
                <w:rFonts w:ascii="Arial"/>
                <w:spacing w:val="-4"/>
                <w:sz w:val="19"/>
              </w:rPr>
              <w:t>Total</w:t>
            </w:r>
            <w:r>
              <w:rPr>
                <w:rFonts w:ascii="Arial"/>
                <w:spacing w:val="21"/>
                <w:sz w:val="19"/>
              </w:rPr>
              <w:t xml:space="preserve"> </w:t>
            </w:r>
            <w:r>
              <w:rPr>
                <w:rFonts w:ascii="Arial"/>
                <w:sz w:val="19"/>
              </w:rPr>
              <w:t>Pension</w:t>
            </w:r>
            <w:r>
              <w:rPr>
                <w:rFonts w:ascii="Arial"/>
                <w:spacing w:val="16"/>
                <w:sz w:val="19"/>
              </w:rPr>
              <w:t xml:space="preserve"> </w:t>
            </w:r>
            <w:r>
              <w:rPr>
                <w:rFonts w:ascii="Arial"/>
                <w:spacing w:val="-1"/>
                <w:sz w:val="19"/>
              </w:rPr>
              <w:t>Liability</w:t>
            </w:r>
          </w:p>
        </w:tc>
        <w:tc>
          <w:tcPr>
            <w:tcW w:w="1438" w:type="dxa"/>
            <w:tcBorders>
              <w:top w:val="single" w:sz="7" w:space="0" w:color="DADCDD"/>
              <w:left w:val="single" w:sz="7" w:space="0" w:color="DADCDD"/>
              <w:bottom w:val="single" w:sz="7" w:space="0" w:color="DADCDD"/>
              <w:right w:val="single" w:sz="7" w:space="0" w:color="DADCDD"/>
            </w:tcBorders>
          </w:tcPr>
          <w:p w14:paraId="73048238"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0F04A136"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c>
          <w:tcPr>
            <w:tcW w:w="1834" w:type="dxa"/>
            <w:tcBorders>
              <w:top w:val="single" w:sz="7" w:space="0" w:color="DADCDD"/>
              <w:left w:val="single" w:sz="7" w:space="0" w:color="DADCDD"/>
              <w:bottom w:val="single" w:sz="7" w:space="0" w:color="DADCDD"/>
              <w:right w:val="single" w:sz="7" w:space="0" w:color="DADCDD"/>
            </w:tcBorders>
          </w:tcPr>
          <w:p w14:paraId="3FA93E0E"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r>
      <w:tr w:rsidR="00D26BD8" w14:paraId="1589FDE5" w14:textId="77777777" w:rsidTr="00333F6C">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5504725E" w14:textId="77777777" w:rsidR="00D26BD8" w:rsidRDefault="00D26BD8" w:rsidP="00063BA2">
            <w:pPr>
              <w:pStyle w:val="TableParagraph"/>
              <w:spacing w:line="360" w:lineRule="auto"/>
              <w:ind w:left="268"/>
              <w:rPr>
                <w:rFonts w:ascii="Arial" w:eastAsia="Arial" w:hAnsi="Arial" w:cs="Arial"/>
                <w:sz w:val="19"/>
                <w:szCs w:val="19"/>
              </w:rPr>
            </w:pPr>
            <w:r>
              <w:rPr>
                <w:rFonts w:ascii="Arial"/>
                <w:spacing w:val="-4"/>
                <w:sz w:val="19"/>
              </w:rPr>
              <w:t>Changes</w:t>
            </w:r>
            <w:r>
              <w:rPr>
                <w:rFonts w:ascii="Arial"/>
                <w:spacing w:val="37"/>
                <w:sz w:val="19"/>
              </w:rPr>
              <w:t xml:space="preserve"> </w:t>
            </w:r>
            <w:r>
              <w:rPr>
                <w:rFonts w:ascii="Arial"/>
                <w:spacing w:val="-2"/>
                <w:sz w:val="19"/>
              </w:rPr>
              <w:t>of</w:t>
            </w:r>
            <w:r>
              <w:rPr>
                <w:rFonts w:ascii="Arial"/>
                <w:spacing w:val="14"/>
                <w:sz w:val="19"/>
              </w:rPr>
              <w:t xml:space="preserve"> </w:t>
            </w:r>
            <w:r>
              <w:rPr>
                <w:rFonts w:ascii="Arial"/>
                <w:sz w:val="19"/>
              </w:rPr>
              <w:t>Assumptions</w:t>
            </w:r>
            <w:r w:rsidR="00C63BD3">
              <w:rPr>
                <w:rFonts w:ascii="Arial"/>
                <w:sz w:val="19"/>
              </w:rPr>
              <w:t xml:space="preserve"> *</w:t>
            </w:r>
          </w:p>
        </w:tc>
        <w:tc>
          <w:tcPr>
            <w:tcW w:w="1438" w:type="dxa"/>
            <w:tcBorders>
              <w:top w:val="single" w:sz="7" w:space="0" w:color="DADCDD"/>
              <w:left w:val="single" w:sz="7" w:space="0" w:color="DADCDD"/>
              <w:bottom w:val="single" w:sz="7" w:space="0" w:color="DADCDD"/>
              <w:right w:val="single" w:sz="7" w:space="0" w:color="DADCDD"/>
            </w:tcBorders>
          </w:tcPr>
          <w:p w14:paraId="26A468E6"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0C5916DA"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c>
          <w:tcPr>
            <w:tcW w:w="1834" w:type="dxa"/>
            <w:tcBorders>
              <w:top w:val="single" w:sz="7" w:space="0" w:color="DADCDD"/>
              <w:left w:val="single" w:sz="7" w:space="0" w:color="DADCDD"/>
              <w:bottom w:val="single" w:sz="7" w:space="0" w:color="DADCDD"/>
              <w:right w:val="single" w:sz="7" w:space="0" w:color="DADCDD"/>
            </w:tcBorders>
          </w:tcPr>
          <w:p w14:paraId="50CE4DC2"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r>
      <w:tr w:rsidR="00D26BD8" w14:paraId="4380764E" w14:textId="77777777" w:rsidTr="00333F6C">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69DDFBAD" w14:textId="77777777" w:rsidR="00D26BD8" w:rsidRDefault="00D26BD8" w:rsidP="00063BA2">
            <w:pPr>
              <w:pStyle w:val="TableParagraph"/>
              <w:spacing w:line="360" w:lineRule="auto"/>
              <w:ind w:left="268"/>
              <w:rPr>
                <w:rFonts w:ascii="Arial" w:eastAsia="Arial" w:hAnsi="Arial" w:cs="Arial"/>
                <w:sz w:val="19"/>
                <w:szCs w:val="19"/>
              </w:rPr>
            </w:pPr>
            <w:r>
              <w:rPr>
                <w:rFonts w:ascii="Arial"/>
                <w:spacing w:val="-2"/>
                <w:sz w:val="19"/>
              </w:rPr>
              <w:t>Contributions</w:t>
            </w:r>
            <w:r>
              <w:rPr>
                <w:rFonts w:ascii="Arial"/>
                <w:spacing w:val="35"/>
                <w:sz w:val="19"/>
              </w:rPr>
              <w:t xml:space="preserve"> </w:t>
            </w:r>
            <w:r w:rsidR="00C00986">
              <w:rPr>
                <w:rFonts w:ascii="Arial"/>
                <w:sz w:val="19"/>
              </w:rPr>
              <w:t>–</w:t>
            </w:r>
            <w:r>
              <w:rPr>
                <w:rFonts w:ascii="Arial"/>
                <w:spacing w:val="20"/>
                <w:sz w:val="19"/>
              </w:rPr>
              <w:t xml:space="preserve"> </w:t>
            </w:r>
            <w:r>
              <w:rPr>
                <w:rFonts w:ascii="Arial"/>
                <w:spacing w:val="-1"/>
                <w:sz w:val="19"/>
              </w:rPr>
              <w:t>Employer</w:t>
            </w:r>
          </w:p>
        </w:tc>
        <w:tc>
          <w:tcPr>
            <w:tcW w:w="1438" w:type="dxa"/>
            <w:tcBorders>
              <w:top w:val="single" w:sz="7" w:space="0" w:color="DADCDD"/>
              <w:left w:val="single" w:sz="7" w:space="0" w:color="DADCDD"/>
              <w:bottom w:val="single" w:sz="7" w:space="0" w:color="DADCDD"/>
              <w:right w:val="single" w:sz="7" w:space="0" w:color="DADCDD"/>
            </w:tcBorders>
          </w:tcPr>
          <w:p w14:paraId="040D129D"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048FC0B2"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c>
          <w:tcPr>
            <w:tcW w:w="1834" w:type="dxa"/>
            <w:tcBorders>
              <w:top w:val="single" w:sz="7" w:space="0" w:color="DADCDD"/>
              <w:left w:val="single" w:sz="7" w:space="0" w:color="DADCDD"/>
              <w:bottom w:val="single" w:sz="7" w:space="0" w:color="DADCDD"/>
              <w:right w:val="single" w:sz="7" w:space="0" w:color="DADCDD"/>
            </w:tcBorders>
          </w:tcPr>
          <w:p w14:paraId="19E00DDC"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r>
      <w:tr w:rsidR="00D26BD8" w14:paraId="5FC325F1" w14:textId="77777777" w:rsidTr="00333F6C">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32476FD2" w14:textId="77777777" w:rsidR="00D26BD8" w:rsidRDefault="00D26BD8" w:rsidP="00063BA2">
            <w:pPr>
              <w:pStyle w:val="TableParagraph"/>
              <w:spacing w:line="360" w:lineRule="auto"/>
              <w:ind w:left="268"/>
              <w:rPr>
                <w:rFonts w:ascii="Arial" w:eastAsia="Arial" w:hAnsi="Arial" w:cs="Arial"/>
                <w:sz w:val="19"/>
                <w:szCs w:val="19"/>
              </w:rPr>
            </w:pPr>
            <w:r>
              <w:rPr>
                <w:rFonts w:ascii="Arial"/>
                <w:spacing w:val="-2"/>
                <w:sz w:val="19"/>
              </w:rPr>
              <w:t>Contributions</w:t>
            </w:r>
            <w:r>
              <w:rPr>
                <w:rFonts w:ascii="Arial"/>
                <w:spacing w:val="37"/>
                <w:sz w:val="19"/>
              </w:rPr>
              <w:t xml:space="preserve"> </w:t>
            </w:r>
            <w:r w:rsidR="00C00986">
              <w:rPr>
                <w:rFonts w:ascii="Arial"/>
                <w:sz w:val="19"/>
              </w:rPr>
              <w:t>–</w:t>
            </w:r>
            <w:r>
              <w:rPr>
                <w:rFonts w:ascii="Arial"/>
                <w:spacing w:val="21"/>
                <w:sz w:val="19"/>
              </w:rPr>
              <w:t xml:space="preserve"> </w:t>
            </w:r>
            <w:r>
              <w:rPr>
                <w:rFonts w:ascii="Arial"/>
                <w:spacing w:val="-1"/>
                <w:sz w:val="19"/>
              </w:rPr>
              <w:t>Employees</w:t>
            </w:r>
          </w:p>
        </w:tc>
        <w:tc>
          <w:tcPr>
            <w:tcW w:w="1438" w:type="dxa"/>
            <w:tcBorders>
              <w:top w:val="single" w:sz="7" w:space="0" w:color="DADCDD"/>
              <w:left w:val="single" w:sz="7" w:space="0" w:color="DADCDD"/>
              <w:bottom w:val="single" w:sz="7" w:space="0" w:color="DADCDD"/>
              <w:right w:val="single" w:sz="7" w:space="0" w:color="DADCDD"/>
            </w:tcBorders>
          </w:tcPr>
          <w:p w14:paraId="79998AD3"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126FC20E"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c>
          <w:tcPr>
            <w:tcW w:w="1834" w:type="dxa"/>
            <w:tcBorders>
              <w:top w:val="single" w:sz="7" w:space="0" w:color="DADCDD"/>
              <w:left w:val="single" w:sz="7" w:space="0" w:color="DADCDD"/>
              <w:bottom w:val="single" w:sz="7" w:space="0" w:color="DADCDD"/>
              <w:right w:val="single" w:sz="7" w:space="0" w:color="DADCDD"/>
            </w:tcBorders>
          </w:tcPr>
          <w:p w14:paraId="6474613C"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r>
      <w:tr w:rsidR="00D26BD8" w14:paraId="062E234C" w14:textId="77777777" w:rsidTr="00333F6C">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5C938503" w14:textId="77777777" w:rsidR="00D26BD8" w:rsidRDefault="00D26BD8" w:rsidP="00063BA2">
            <w:pPr>
              <w:pStyle w:val="TableParagraph"/>
              <w:spacing w:line="360" w:lineRule="auto"/>
              <w:ind w:left="268"/>
              <w:rPr>
                <w:rFonts w:ascii="Arial" w:eastAsia="Arial" w:hAnsi="Arial" w:cs="Arial"/>
                <w:sz w:val="19"/>
                <w:szCs w:val="19"/>
              </w:rPr>
            </w:pPr>
            <w:r>
              <w:rPr>
                <w:rFonts w:ascii="Arial"/>
                <w:spacing w:val="-4"/>
                <w:sz w:val="19"/>
              </w:rPr>
              <w:t>Net</w:t>
            </w:r>
            <w:r>
              <w:rPr>
                <w:rFonts w:ascii="Arial"/>
                <w:spacing w:val="30"/>
                <w:sz w:val="19"/>
              </w:rPr>
              <w:t xml:space="preserve"> </w:t>
            </w:r>
            <w:r>
              <w:rPr>
                <w:rFonts w:ascii="Arial"/>
                <w:spacing w:val="-4"/>
                <w:sz w:val="19"/>
              </w:rPr>
              <w:t>Investment</w:t>
            </w:r>
            <w:r>
              <w:rPr>
                <w:rFonts w:ascii="Arial"/>
                <w:spacing w:val="30"/>
                <w:sz w:val="19"/>
              </w:rPr>
              <w:t xml:space="preserve"> </w:t>
            </w:r>
            <w:r>
              <w:rPr>
                <w:rFonts w:ascii="Arial"/>
                <w:spacing w:val="-2"/>
                <w:sz w:val="19"/>
              </w:rPr>
              <w:t>Income</w:t>
            </w:r>
          </w:p>
        </w:tc>
        <w:tc>
          <w:tcPr>
            <w:tcW w:w="1438" w:type="dxa"/>
            <w:tcBorders>
              <w:top w:val="single" w:sz="7" w:space="0" w:color="DADCDD"/>
              <w:left w:val="single" w:sz="7" w:space="0" w:color="DADCDD"/>
              <w:bottom w:val="single" w:sz="7" w:space="0" w:color="DADCDD"/>
              <w:right w:val="single" w:sz="7" w:space="0" w:color="DADCDD"/>
            </w:tcBorders>
          </w:tcPr>
          <w:p w14:paraId="2262A49A"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3D5159A0"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c>
          <w:tcPr>
            <w:tcW w:w="1834" w:type="dxa"/>
            <w:tcBorders>
              <w:top w:val="single" w:sz="7" w:space="0" w:color="DADCDD"/>
              <w:left w:val="single" w:sz="7" w:space="0" w:color="DADCDD"/>
              <w:bottom w:val="single" w:sz="7" w:space="0" w:color="DADCDD"/>
              <w:right w:val="single" w:sz="7" w:space="0" w:color="DADCDD"/>
            </w:tcBorders>
          </w:tcPr>
          <w:p w14:paraId="74E81302"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r>
      <w:tr w:rsidR="00D26BD8" w14:paraId="7BFBA27A" w14:textId="77777777" w:rsidTr="00333F6C">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330CDFEB" w14:textId="77777777" w:rsidR="00D26BD8" w:rsidRDefault="00D26BD8" w:rsidP="00063BA2">
            <w:pPr>
              <w:pStyle w:val="TableParagraph"/>
              <w:spacing w:line="360" w:lineRule="auto"/>
              <w:ind w:left="268"/>
              <w:rPr>
                <w:rFonts w:ascii="Arial" w:eastAsia="Arial" w:hAnsi="Arial" w:cs="Arial"/>
                <w:sz w:val="19"/>
                <w:szCs w:val="19"/>
              </w:rPr>
            </w:pPr>
            <w:r>
              <w:rPr>
                <w:rFonts w:ascii="Arial"/>
                <w:spacing w:val="-3"/>
                <w:sz w:val="19"/>
              </w:rPr>
              <w:t>Benefit</w:t>
            </w:r>
            <w:r>
              <w:rPr>
                <w:rFonts w:ascii="Arial"/>
                <w:spacing w:val="35"/>
                <w:sz w:val="19"/>
              </w:rPr>
              <w:t xml:space="preserve"> </w:t>
            </w:r>
            <w:r>
              <w:rPr>
                <w:rFonts w:ascii="Arial"/>
                <w:sz w:val="19"/>
              </w:rPr>
              <w:t>Payments,</w:t>
            </w:r>
            <w:r>
              <w:rPr>
                <w:rFonts w:ascii="Arial"/>
                <w:spacing w:val="36"/>
                <w:sz w:val="19"/>
              </w:rPr>
              <w:t xml:space="preserve"> </w:t>
            </w:r>
            <w:r>
              <w:rPr>
                <w:rFonts w:ascii="Arial"/>
                <w:spacing w:val="-2"/>
                <w:sz w:val="19"/>
              </w:rPr>
              <w:t>including</w:t>
            </w:r>
            <w:r>
              <w:rPr>
                <w:rFonts w:ascii="Arial"/>
                <w:spacing w:val="24"/>
                <w:sz w:val="19"/>
              </w:rPr>
              <w:t xml:space="preserve"> </w:t>
            </w:r>
            <w:r>
              <w:rPr>
                <w:rFonts w:ascii="Arial"/>
                <w:spacing w:val="-6"/>
                <w:sz w:val="19"/>
              </w:rPr>
              <w:t>Refunds</w:t>
            </w:r>
          </w:p>
        </w:tc>
        <w:tc>
          <w:tcPr>
            <w:tcW w:w="1438" w:type="dxa"/>
            <w:tcBorders>
              <w:top w:val="single" w:sz="7" w:space="0" w:color="DADCDD"/>
              <w:left w:val="single" w:sz="7" w:space="0" w:color="DADCDD"/>
              <w:bottom w:val="single" w:sz="7" w:space="0" w:color="DADCDD"/>
              <w:right w:val="single" w:sz="7" w:space="0" w:color="DADCDD"/>
            </w:tcBorders>
          </w:tcPr>
          <w:p w14:paraId="0FF714E3" w14:textId="77777777" w:rsidR="00D26BD8" w:rsidRDefault="00D26BD8" w:rsidP="00063BA2">
            <w:pPr>
              <w:spacing w:line="360" w:lineRule="auto"/>
            </w:pPr>
          </w:p>
        </w:tc>
        <w:tc>
          <w:tcPr>
            <w:tcW w:w="1438" w:type="dxa"/>
            <w:tcBorders>
              <w:top w:val="single" w:sz="7" w:space="0" w:color="DADCDD"/>
              <w:left w:val="single" w:sz="7" w:space="0" w:color="DADCDD"/>
              <w:bottom w:val="single" w:sz="7" w:space="0" w:color="DADCDD"/>
              <w:right w:val="single" w:sz="7" w:space="0" w:color="DADCDD"/>
            </w:tcBorders>
          </w:tcPr>
          <w:p w14:paraId="14E90C21" w14:textId="77777777" w:rsidR="00D26BD8" w:rsidRDefault="00D26BD8" w:rsidP="00063BA2">
            <w:pPr>
              <w:spacing w:line="360" w:lineRule="auto"/>
            </w:pPr>
          </w:p>
        </w:tc>
        <w:tc>
          <w:tcPr>
            <w:tcW w:w="1834" w:type="dxa"/>
            <w:tcBorders>
              <w:top w:val="single" w:sz="7" w:space="0" w:color="DADCDD"/>
              <w:left w:val="single" w:sz="7" w:space="0" w:color="DADCDD"/>
              <w:bottom w:val="single" w:sz="7" w:space="0" w:color="DADCDD"/>
              <w:right w:val="single" w:sz="7" w:space="0" w:color="DADCDD"/>
            </w:tcBorders>
          </w:tcPr>
          <w:p w14:paraId="4B83024A" w14:textId="77777777" w:rsidR="00D26BD8" w:rsidRDefault="00D26BD8" w:rsidP="00063BA2">
            <w:pPr>
              <w:spacing w:line="360" w:lineRule="auto"/>
            </w:pPr>
          </w:p>
        </w:tc>
      </w:tr>
      <w:tr w:rsidR="00D26BD8" w14:paraId="4BCC8875" w14:textId="77777777" w:rsidTr="00333F6C">
        <w:trPr>
          <w:trHeight w:hRule="exact" w:val="239"/>
        </w:trPr>
        <w:tc>
          <w:tcPr>
            <w:tcW w:w="4208" w:type="dxa"/>
            <w:tcBorders>
              <w:top w:val="single" w:sz="7" w:space="0" w:color="DADCDD"/>
              <w:left w:val="single" w:sz="7" w:space="0" w:color="DADCDD"/>
              <w:bottom w:val="single" w:sz="7" w:space="0" w:color="DADCDD"/>
              <w:right w:val="single" w:sz="7" w:space="0" w:color="DADCDD"/>
            </w:tcBorders>
          </w:tcPr>
          <w:p w14:paraId="7F951B1A" w14:textId="77777777" w:rsidR="00D26BD8" w:rsidRDefault="00D26BD8" w:rsidP="00063BA2">
            <w:pPr>
              <w:pStyle w:val="TableParagraph"/>
              <w:spacing w:line="360" w:lineRule="auto"/>
              <w:ind w:left="448"/>
              <w:rPr>
                <w:rFonts w:ascii="Arial" w:eastAsia="Arial" w:hAnsi="Arial" w:cs="Arial"/>
                <w:sz w:val="19"/>
                <w:szCs w:val="19"/>
              </w:rPr>
            </w:pPr>
            <w:r>
              <w:rPr>
                <w:rFonts w:ascii="Arial"/>
                <w:spacing w:val="-2"/>
                <w:sz w:val="19"/>
              </w:rPr>
              <w:t>of</w:t>
            </w:r>
            <w:r>
              <w:rPr>
                <w:rFonts w:ascii="Arial"/>
                <w:spacing w:val="17"/>
                <w:sz w:val="19"/>
              </w:rPr>
              <w:t xml:space="preserve"> </w:t>
            </w:r>
            <w:r>
              <w:rPr>
                <w:rFonts w:ascii="Arial"/>
                <w:sz w:val="19"/>
              </w:rPr>
              <w:t>Employee</w:t>
            </w:r>
            <w:r>
              <w:rPr>
                <w:rFonts w:ascii="Arial"/>
                <w:spacing w:val="25"/>
                <w:sz w:val="19"/>
              </w:rPr>
              <w:t xml:space="preserve"> </w:t>
            </w:r>
            <w:r>
              <w:rPr>
                <w:rFonts w:ascii="Arial"/>
                <w:spacing w:val="-3"/>
                <w:sz w:val="19"/>
              </w:rPr>
              <w:t>Contributions</w:t>
            </w:r>
          </w:p>
        </w:tc>
        <w:tc>
          <w:tcPr>
            <w:tcW w:w="1438" w:type="dxa"/>
            <w:tcBorders>
              <w:top w:val="single" w:sz="7" w:space="0" w:color="DADCDD"/>
              <w:left w:val="single" w:sz="7" w:space="0" w:color="DADCDD"/>
              <w:bottom w:val="single" w:sz="7" w:space="0" w:color="DADCDD"/>
              <w:right w:val="single" w:sz="7" w:space="0" w:color="DADCDD"/>
            </w:tcBorders>
          </w:tcPr>
          <w:p w14:paraId="163DAD28"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c>
          <w:tcPr>
            <w:tcW w:w="1438" w:type="dxa"/>
            <w:tcBorders>
              <w:top w:val="single" w:sz="7" w:space="0" w:color="DADCDD"/>
              <w:left w:val="single" w:sz="7" w:space="0" w:color="DADCDD"/>
              <w:bottom w:val="single" w:sz="7" w:space="0" w:color="DADCDD"/>
              <w:right w:val="single" w:sz="7" w:space="0" w:color="DADCDD"/>
            </w:tcBorders>
          </w:tcPr>
          <w:p w14:paraId="5728A2FC"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c>
          <w:tcPr>
            <w:tcW w:w="1834" w:type="dxa"/>
            <w:tcBorders>
              <w:top w:val="single" w:sz="7" w:space="0" w:color="DADCDD"/>
              <w:left w:val="single" w:sz="7" w:space="0" w:color="DADCDD"/>
              <w:bottom w:val="single" w:sz="7" w:space="0" w:color="DADCDD"/>
              <w:right w:val="single" w:sz="7" w:space="0" w:color="DADCDD"/>
            </w:tcBorders>
          </w:tcPr>
          <w:p w14:paraId="4D017403" w14:textId="77777777" w:rsidR="00D26BD8" w:rsidRDefault="00D26BD8" w:rsidP="00063BA2">
            <w:pPr>
              <w:pStyle w:val="TableParagraph"/>
              <w:spacing w:line="360" w:lineRule="auto"/>
              <w:ind w:left="349"/>
              <w:jc w:val="center"/>
              <w:rPr>
                <w:rFonts w:ascii="Arial" w:eastAsia="Arial" w:hAnsi="Arial" w:cs="Arial"/>
                <w:sz w:val="19"/>
                <w:szCs w:val="19"/>
              </w:rPr>
            </w:pPr>
            <w:r>
              <w:rPr>
                <w:rFonts w:ascii="Arial"/>
                <w:sz w:val="19"/>
              </w:rPr>
              <w:t>-</w:t>
            </w:r>
          </w:p>
        </w:tc>
      </w:tr>
      <w:tr w:rsidR="00D26BD8" w14:paraId="2B7C060C" w14:textId="77777777" w:rsidTr="00333F6C">
        <w:trPr>
          <w:trHeight w:hRule="exact" w:val="299"/>
        </w:trPr>
        <w:tc>
          <w:tcPr>
            <w:tcW w:w="4208" w:type="dxa"/>
            <w:tcBorders>
              <w:top w:val="single" w:sz="7" w:space="0" w:color="DADCDD"/>
              <w:left w:val="single" w:sz="7" w:space="0" w:color="DADCDD"/>
              <w:bottom w:val="single" w:sz="7" w:space="0" w:color="DADCDD"/>
              <w:right w:val="single" w:sz="7" w:space="0" w:color="DADCDD"/>
            </w:tcBorders>
          </w:tcPr>
          <w:p w14:paraId="009BC387" w14:textId="77777777" w:rsidR="00D26BD8" w:rsidRDefault="00D26BD8" w:rsidP="00063BA2">
            <w:pPr>
              <w:pStyle w:val="TableParagraph"/>
              <w:spacing w:before="30" w:line="360" w:lineRule="auto"/>
              <w:ind w:left="268"/>
              <w:rPr>
                <w:rFonts w:ascii="Arial" w:eastAsia="Arial" w:hAnsi="Arial" w:cs="Arial"/>
                <w:sz w:val="19"/>
                <w:szCs w:val="19"/>
              </w:rPr>
            </w:pPr>
            <w:r>
              <w:rPr>
                <w:rFonts w:ascii="Arial"/>
                <w:spacing w:val="-1"/>
                <w:sz w:val="19"/>
              </w:rPr>
              <w:t>Other</w:t>
            </w:r>
            <w:r>
              <w:rPr>
                <w:rFonts w:ascii="Arial"/>
                <w:spacing w:val="16"/>
                <w:sz w:val="19"/>
              </w:rPr>
              <w:t xml:space="preserve"> </w:t>
            </w:r>
            <w:r>
              <w:rPr>
                <w:rFonts w:ascii="Arial"/>
                <w:spacing w:val="-4"/>
                <w:sz w:val="19"/>
              </w:rPr>
              <w:t>(Net</w:t>
            </w:r>
            <w:r>
              <w:rPr>
                <w:rFonts w:ascii="Arial"/>
                <w:spacing w:val="30"/>
                <w:sz w:val="19"/>
              </w:rPr>
              <w:t xml:space="preserve"> </w:t>
            </w:r>
            <w:r>
              <w:rPr>
                <w:rFonts w:ascii="Arial"/>
                <w:spacing w:val="-5"/>
                <w:sz w:val="19"/>
              </w:rPr>
              <w:t>Transfer)</w:t>
            </w:r>
          </w:p>
        </w:tc>
        <w:tc>
          <w:tcPr>
            <w:tcW w:w="1438" w:type="dxa"/>
            <w:tcBorders>
              <w:top w:val="single" w:sz="7" w:space="0" w:color="DADCDD"/>
              <w:left w:val="single" w:sz="7" w:space="0" w:color="DADCDD"/>
              <w:bottom w:val="single" w:sz="7" w:space="0" w:color="DADCDD"/>
              <w:right w:val="single" w:sz="7" w:space="0" w:color="DADCDD"/>
            </w:tcBorders>
          </w:tcPr>
          <w:p w14:paraId="72A8CF68" w14:textId="77777777" w:rsidR="00D26BD8" w:rsidRDefault="00D26BD8" w:rsidP="00063BA2">
            <w:pPr>
              <w:pStyle w:val="TableParagraph"/>
              <w:tabs>
                <w:tab w:val="left" w:pos="852"/>
                <w:tab w:val="left" w:pos="1331"/>
              </w:tabs>
              <w:spacing w:before="15" w:line="360" w:lineRule="auto"/>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1438" w:type="dxa"/>
            <w:tcBorders>
              <w:top w:val="single" w:sz="7" w:space="0" w:color="DADCDD"/>
              <w:left w:val="single" w:sz="7" w:space="0" w:color="DADCDD"/>
              <w:bottom w:val="single" w:sz="7" w:space="0" w:color="DADCDD"/>
              <w:right w:val="single" w:sz="7" w:space="0" w:color="DADCDD"/>
            </w:tcBorders>
          </w:tcPr>
          <w:p w14:paraId="5129BFEB" w14:textId="77777777" w:rsidR="00D26BD8" w:rsidRDefault="00D26BD8" w:rsidP="00063BA2">
            <w:pPr>
              <w:pStyle w:val="TableParagraph"/>
              <w:tabs>
                <w:tab w:val="left" w:pos="852"/>
                <w:tab w:val="left" w:pos="1331"/>
              </w:tabs>
              <w:spacing w:before="15" w:line="360" w:lineRule="auto"/>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1834" w:type="dxa"/>
            <w:tcBorders>
              <w:top w:val="single" w:sz="7" w:space="0" w:color="DADCDD"/>
              <w:left w:val="single" w:sz="7" w:space="0" w:color="DADCDD"/>
              <w:bottom w:val="single" w:sz="7" w:space="0" w:color="DADCDD"/>
              <w:right w:val="single" w:sz="7" w:space="0" w:color="DADCDD"/>
            </w:tcBorders>
          </w:tcPr>
          <w:p w14:paraId="49B47868" w14:textId="77777777" w:rsidR="00D26BD8" w:rsidRDefault="00D26BD8" w:rsidP="00063BA2">
            <w:pPr>
              <w:pStyle w:val="TableParagraph"/>
              <w:tabs>
                <w:tab w:val="left" w:pos="852"/>
                <w:tab w:val="left" w:pos="1331"/>
              </w:tabs>
              <w:spacing w:before="15" w:line="360" w:lineRule="auto"/>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r>
      <w:tr w:rsidR="00D26BD8" w14:paraId="51764A2B" w14:textId="77777777" w:rsidTr="00333F6C">
        <w:trPr>
          <w:trHeight w:hRule="exact" w:val="299"/>
        </w:trPr>
        <w:tc>
          <w:tcPr>
            <w:tcW w:w="4208" w:type="dxa"/>
            <w:tcBorders>
              <w:top w:val="single" w:sz="7" w:space="0" w:color="DADCDD"/>
              <w:left w:val="single" w:sz="7" w:space="0" w:color="DADCDD"/>
              <w:bottom w:val="single" w:sz="7" w:space="0" w:color="DADCDD"/>
              <w:right w:val="single" w:sz="7" w:space="0" w:color="DADCDD"/>
            </w:tcBorders>
          </w:tcPr>
          <w:p w14:paraId="5000D326" w14:textId="77777777" w:rsidR="00D26BD8" w:rsidRDefault="00D26BD8" w:rsidP="00063BA2">
            <w:pPr>
              <w:pStyle w:val="TableParagraph"/>
              <w:spacing w:before="30" w:line="360" w:lineRule="auto"/>
              <w:ind w:left="268"/>
              <w:rPr>
                <w:rFonts w:ascii="Arial" w:eastAsia="Arial" w:hAnsi="Arial" w:cs="Arial"/>
                <w:sz w:val="19"/>
                <w:szCs w:val="19"/>
              </w:rPr>
            </w:pPr>
            <w:r>
              <w:rPr>
                <w:rFonts w:ascii="Arial"/>
                <w:spacing w:val="-4"/>
                <w:sz w:val="19"/>
              </w:rPr>
              <w:t>Net</w:t>
            </w:r>
            <w:r>
              <w:rPr>
                <w:rFonts w:ascii="Arial"/>
                <w:spacing w:val="33"/>
                <w:sz w:val="19"/>
              </w:rPr>
              <w:t xml:space="preserve"> </w:t>
            </w:r>
            <w:r>
              <w:rPr>
                <w:rFonts w:ascii="Arial"/>
                <w:spacing w:val="-5"/>
                <w:sz w:val="19"/>
              </w:rPr>
              <w:t>Changes</w:t>
            </w:r>
          </w:p>
        </w:tc>
        <w:tc>
          <w:tcPr>
            <w:tcW w:w="1438" w:type="dxa"/>
            <w:tcBorders>
              <w:top w:val="single" w:sz="7" w:space="0" w:color="DADCDD"/>
              <w:left w:val="single" w:sz="7" w:space="0" w:color="DADCDD"/>
              <w:bottom w:val="single" w:sz="7" w:space="0" w:color="DADCDD"/>
              <w:right w:val="single" w:sz="7" w:space="0" w:color="DADCDD"/>
            </w:tcBorders>
          </w:tcPr>
          <w:p w14:paraId="4AB13C02" w14:textId="77777777" w:rsidR="00D26BD8" w:rsidRDefault="00D26BD8" w:rsidP="00063BA2">
            <w:pPr>
              <w:pStyle w:val="TableParagraph"/>
              <w:tabs>
                <w:tab w:val="left" w:pos="852"/>
                <w:tab w:val="left" w:pos="1331"/>
              </w:tabs>
              <w:spacing w:before="15" w:line="360" w:lineRule="auto"/>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1438" w:type="dxa"/>
            <w:tcBorders>
              <w:top w:val="single" w:sz="7" w:space="0" w:color="DADCDD"/>
              <w:left w:val="single" w:sz="7" w:space="0" w:color="DADCDD"/>
              <w:bottom w:val="single" w:sz="7" w:space="0" w:color="DADCDD"/>
              <w:right w:val="single" w:sz="7" w:space="0" w:color="DADCDD"/>
            </w:tcBorders>
          </w:tcPr>
          <w:p w14:paraId="0C580573" w14:textId="77777777" w:rsidR="00D26BD8" w:rsidRDefault="00D26BD8" w:rsidP="00063BA2">
            <w:pPr>
              <w:pStyle w:val="TableParagraph"/>
              <w:tabs>
                <w:tab w:val="left" w:pos="852"/>
                <w:tab w:val="left" w:pos="1331"/>
              </w:tabs>
              <w:spacing w:before="15" w:line="360" w:lineRule="auto"/>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1834" w:type="dxa"/>
            <w:tcBorders>
              <w:top w:val="single" w:sz="7" w:space="0" w:color="DADCDD"/>
              <w:left w:val="single" w:sz="7" w:space="0" w:color="DADCDD"/>
              <w:bottom w:val="single" w:sz="7" w:space="0" w:color="DADCDD"/>
              <w:right w:val="single" w:sz="7" w:space="0" w:color="DADCDD"/>
            </w:tcBorders>
          </w:tcPr>
          <w:p w14:paraId="27D5D5C2" w14:textId="77777777" w:rsidR="00D26BD8" w:rsidRDefault="00D26BD8" w:rsidP="00063BA2">
            <w:pPr>
              <w:pStyle w:val="TableParagraph"/>
              <w:tabs>
                <w:tab w:val="left" w:pos="852"/>
                <w:tab w:val="left" w:pos="1331"/>
              </w:tabs>
              <w:spacing w:before="15" w:line="360" w:lineRule="auto"/>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r>
      <w:tr w:rsidR="00D26BD8" w14:paraId="65F00AEC" w14:textId="77777777" w:rsidTr="00333F6C">
        <w:trPr>
          <w:trHeight w:hRule="exact" w:val="299"/>
        </w:trPr>
        <w:tc>
          <w:tcPr>
            <w:tcW w:w="4208" w:type="dxa"/>
            <w:tcBorders>
              <w:top w:val="single" w:sz="7" w:space="0" w:color="DADCDD"/>
              <w:left w:val="single" w:sz="7" w:space="0" w:color="DADCDD"/>
              <w:bottom w:val="single" w:sz="7" w:space="0" w:color="DADCDD"/>
              <w:right w:val="single" w:sz="7" w:space="0" w:color="DADCDD"/>
            </w:tcBorders>
          </w:tcPr>
          <w:p w14:paraId="42083388" w14:textId="49F6894A" w:rsidR="00D26BD8" w:rsidRDefault="00D26BD8" w:rsidP="00063BA2">
            <w:pPr>
              <w:pStyle w:val="TableParagraph"/>
              <w:spacing w:before="30" w:line="360" w:lineRule="auto"/>
              <w:ind w:left="88"/>
              <w:rPr>
                <w:rFonts w:ascii="Arial" w:eastAsia="Arial" w:hAnsi="Arial" w:cs="Arial"/>
                <w:sz w:val="19"/>
                <w:szCs w:val="19"/>
              </w:rPr>
            </w:pPr>
            <w:r>
              <w:rPr>
                <w:rFonts w:ascii="Arial"/>
                <w:b/>
                <w:spacing w:val="2"/>
                <w:sz w:val="19"/>
              </w:rPr>
              <w:t>Balances</w:t>
            </w:r>
            <w:r>
              <w:rPr>
                <w:rFonts w:ascii="Arial"/>
                <w:b/>
                <w:spacing w:val="1"/>
                <w:sz w:val="19"/>
              </w:rPr>
              <w:t xml:space="preserve"> </w:t>
            </w:r>
            <w:proofErr w:type="gramStart"/>
            <w:r>
              <w:rPr>
                <w:rFonts w:ascii="Arial"/>
                <w:b/>
                <w:spacing w:val="4"/>
                <w:sz w:val="19"/>
              </w:rPr>
              <w:t>at</w:t>
            </w:r>
            <w:proofErr w:type="gramEnd"/>
            <w:r>
              <w:rPr>
                <w:rFonts w:ascii="Arial"/>
                <w:b/>
                <w:spacing w:val="19"/>
                <w:sz w:val="19"/>
              </w:rPr>
              <w:t xml:space="preserve"> </w:t>
            </w:r>
            <w:r>
              <w:rPr>
                <w:rFonts w:ascii="Arial"/>
                <w:b/>
                <w:spacing w:val="2"/>
                <w:sz w:val="19"/>
              </w:rPr>
              <w:t>December</w:t>
            </w:r>
            <w:r>
              <w:rPr>
                <w:rFonts w:ascii="Arial"/>
                <w:b/>
                <w:spacing w:val="25"/>
                <w:sz w:val="19"/>
              </w:rPr>
              <w:t xml:space="preserve"> </w:t>
            </w:r>
            <w:r>
              <w:rPr>
                <w:rFonts w:ascii="Arial"/>
                <w:b/>
                <w:spacing w:val="-3"/>
                <w:sz w:val="19"/>
              </w:rPr>
              <w:t>31,</w:t>
            </w:r>
            <w:r>
              <w:rPr>
                <w:rFonts w:ascii="Arial"/>
                <w:b/>
                <w:spacing w:val="33"/>
                <w:sz w:val="19"/>
              </w:rPr>
              <w:t xml:space="preserve"> </w:t>
            </w:r>
            <w:r w:rsidR="002744F3">
              <w:rPr>
                <w:rFonts w:ascii="Arial"/>
                <w:b/>
                <w:spacing w:val="-4"/>
                <w:sz w:val="19"/>
              </w:rPr>
              <w:t>20</w:t>
            </w:r>
            <w:r w:rsidR="00536B78">
              <w:rPr>
                <w:rFonts w:ascii="Arial"/>
                <w:b/>
                <w:spacing w:val="-4"/>
                <w:sz w:val="19"/>
              </w:rPr>
              <w:t>2</w:t>
            </w:r>
            <w:r w:rsidR="00806721">
              <w:rPr>
                <w:rFonts w:ascii="Arial"/>
                <w:b/>
                <w:spacing w:val="-4"/>
                <w:sz w:val="19"/>
              </w:rPr>
              <w:t>3</w:t>
            </w:r>
          </w:p>
        </w:tc>
        <w:tc>
          <w:tcPr>
            <w:tcW w:w="1438" w:type="dxa"/>
            <w:tcBorders>
              <w:top w:val="single" w:sz="7" w:space="0" w:color="DADCDD"/>
              <w:left w:val="single" w:sz="7" w:space="0" w:color="DADCDD"/>
              <w:bottom w:val="single" w:sz="13" w:space="0" w:color="DADCDD"/>
              <w:right w:val="single" w:sz="7" w:space="0" w:color="DADCDD"/>
            </w:tcBorders>
          </w:tcPr>
          <w:p w14:paraId="4FADAF10" w14:textId="77777777" w:rsidR="00D26BD8" w:rsidRDefault="00D26BD8" w:rsidP="00063BA2">
            <w:pPr>
              <w:pStyle w:val="TableParagraph"/>
              <w:tabs>
                <w:tab w:val="left" w:pos="852"/>
                <w:tab w:val="left" w:pos="1331"/>
              </w:tabs>
              <w:spacing w:before="15" w:line="360" w:lineRule="auto"/>
              <w:ind w:left="88"/>
              <w:rPr>
                <w:rFonts w:ascii="Arial" w:eastAsia="Arial" w:hAnsi="Arial" w:cs="Arial"/>
                <w:sz w:val="19"/>
                <w:szCs w:val="19"/>
              </w:rPr>
            </w:pPr>
            <w:r>
              <w:rPr>
                <w:rFonts w:ascii="Arial"/>
                <w:sz w:val="19"/>
                <w:u w:val="single" w:color="000000"/>
              </w:rPr>
              <w:t>$</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1438" w:type="dxa"/>
            <w:tcBorders>
              <w:top w:val="single" w:sz="7" w:space="0" w:color="DADCDD"/>
              <w:left w:val="single" w:sz="7" w:space="0" w:color="DADCDD"/>
              <w:bottom w:val="single" w:sz="13" w:space="0" w:color="DADCDD"/>
              <w:right w:val="single" w:sz="7" w:space="0" w:color="DADCDD"/>
            </w:tcBorders>
          </w:tcPr>
          <w:p w14:paraId="5521DDAA" w14:textId="77777777" w:rsidR="00D26BD8" w:rsidRDefault="00D26BD8" w:rsidP="00063BA2">
            <w:pPr>
              <w:pStyle w:val="TableParagraph"/>
              <w:tabs>
                <w:tab w:val="left" w:pos="852"/>
                <w:tab w:val="left" w:pos="1331"/>
              </w:tabs>
              <w:spacing w:before="15" w:line="360" w:lineRule="auto"/>
              <w:ind w:left="88"/>
              <w:rPr>
                <w:rFonts w:ascii="Arial" w:eastAsia="Arial" w:hAnsi="Arial" w:cs="Arial"/>
                <w:sz w:val="19"/>
                <w:szCs w:val="19"/>
              </w:rPr>
            </w:pPr>
            <w:r>
              <w:rPr>
                <w:rFonts w:ascii="Arial"/>
                <w:sz w:val="19"/>
                <w:u w:val="single" w:color="000000"/>
              </w:rPr>
              <w:t>$</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1834" w:type="dxa"/>
            <w:tcBorders>
              <w:top w:val="single" w:sz="7" w:space="0" w:color="DADCDD"/>
              <w:left w:val="single" w:sz="7" w:space="0" w:color="DADCDD"/>
              <w:bottom w:val="single" w:sz="13" w:space="0" w:color="DADCDD"/>
              <w:right w:val="single" w:sz="7" w:space="0" w:color="DADCDD"/>
            </w:tcBorders>
          </w:tcPr>
          <w:p w14:paraId="0F41AF55" w14:textId="77777777" w:rsidR="00D26BD8" w:rsidRDefault="00D26BD8" w:rsidP="00063BA2">
            <w:pPr>
              <w:pStyle w:val="TableParagraph"/>
              <w:tabs>
                <w:tab w:val="left" w:pos="852"/>
                <w:tab w:val="left" w:pos="1331"/>
              </w:tabs>
              <w:spacing w:before="15" w:line="360" w:lineRule="auto"/>
              <w:ind w:left="88"/>
              <w:rPr>
                <w:rFonts w:ascii="Arial" w:eastAsia="Arial" w:hAnsi="Arial" w:cs="Arial"/>
                <w:sz w:val="19"/>
                <w:szCs w:val="19"/>
              </w:rPr>
            </w:pPr>
            <w:r>
              <w:rPr>
                <w:rFonts w:ascii="Arial"/>
                <w:sz w:val="19"/>
                <w:u w:val="single" w:color="000000"/>
              </w:rPr>
              <w:t>$</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r>
    </w:tbl>
    <w:p w14:paraId="44DFDEAB" w14:textId="2ACDB5C8" w:rsidR="00D26BD8" w:rsidRPr="00333F6C" w:rsidRDefault="00333F6C" w:rsidP="00806721">
      <w:pPr>
        <w:spacing w:before="74"/>
        <w:rPr>
          <w:rFonts w:ascii="Arial"/>
          <w:i/>
          <w:spacing w:val="-1"/>
          <w:sz w:val="16"/>
          <w:szCs w:val="18"/>
        </w:rPr>
      </w:pPr>
      <w:r>
        <w:rPr>
          <w:rFonts w:ascii="Arial"/>
          <w:i/>
          <w:spacing w:val="-1"/>
          <w:sz w:val="16"/>
          <w:szCs w:val="18"/>
        </w:rPr>
        <w:t xml:space="preserve">Notes to the Schedule </w:t>
      </w:r>
      <w:r>
        <w:rPr>
          <w:rFonts w:ascii="Arial"/>
          <w:i/>
          <w:spacing w:val="-1"/>
          <w:sz w:val="16"/>
          <w:szCs w:val="18"/>
        </w:rPr>
        <w:t>–</w:t>
      </w:r>
      <w:r>
        <w:rPr>
          <w:rFonts w:ascii="Arial"/>
          <w:i/>
          <w:spacing w:val="-1"/>
          <w:sz w:val="16"/>
          <w:szCs w:val="18"/>
        </w:rPr>
        <w:t xml:space="preserve"> </w:t>
      </w:r>
      <w:r w:rsidR="00806721" w:rsidRPr="00806721">
        <w:rPr>
          <w:rFonts w:ascii="Arial"/>
          <w:i/>
          <w:spacing w:val="-1"/>
          <w:sz w:val="16"/>
          <w:szCs w:val="18"/>
        </w:rPr>
        <w:t>For 2023, the Change in Assumptions is due to updates to mortality tables and other demographic data based on the experience study conducted for the</w:t>
      </w:r>
      <w:r w:rsidR="00806721">
        <w:rPr>
          <w:rFonts w:ascii="Arial"/>
          <w:i/>
          <w:spacing w:val="-1"/>
          <w:sz w:val="16"/>
          <w:szCs w:val="18"/>
        </w:rPr>
        <w:t xml:space="preserve"> </w:t>
      </w:r>
      <w:r w:rsidR="00806721" w:rsidRPr="00806721">
        <w:rPr>
          <w:rFonts w:ascii="Arial"/>
          <w:i/>
          <w:spacing w:val="-1"/>
          <w:sz w:val="16"/>
          <w:szCs w:val="18"/>
        </w:rPr>
        <w:t>period 2020-2022</w:t>
      </w:r>
      <w:r w:rsidR="0033089A">
        <w:rPr>
          <w:rFonts w:ascii="Arial"/>
          <w:i/>
          <w:spacing w:val="-1"/>
          <w:sz w:val="16"/>
          <w:szCs w:val="18"/>
        </w:rPr>
        <w:t>.</w:t>
      </w:r>
    </w:p>
    <w:p w14:paraId="68BEF794" w14:textId="77777777" w:rsidR="0033089A" w:rsidRDefault="00D26BD8" w:rsidP="00D26BD8">
      <w:pPr>
        <w:spacing w:before="74" w:line="360" w:lineRule="auto"/>
        <w:rPr>
          <w:rFonts w:ascii="Arial"/>
          <w:spacing w:val="-1"/>
          <w:sz w:val="20"/>
        </w:rPr>
      </w:pPr>
      <w:r>
        <w:rPr>
          <w:rFonts w:ascii="Arial"/>
          <w:spacing w:val="-1"/>
          <w:sz w:val="20"/>
        </w:rPr>
        <w:t xml:space="preserve"> </w:t>
      </w:r>
    </w:p>
    <w:p w14:paraId="2B9908DC" w14:textId="7B2AD51C" w:rsidR="00D26BD8" w:rsidRDefault="00D26BD8" w:rsidP="00D26BD8">
      <w:pPr>
        <w:spacing w:before="74" w:line="360" w:lineRule="auto"/>
        <w:rPr>
          <w:rFonts w:ascii="Arial" w:eastAsia="Arial" w:hAnsi="Arial" w:cs="Arial"/>
          <w:i/>
          <w:sz w:val="20"/>
          <w:szCs w:val="20"/>
        </w:rPr>
      </w:pPr>
      <w:r w:rsidRPr="00B41F05">
        <w:rPr>
          <w:rFonts w:ascii="Arial"/>
          <w:spacing w:val="-1"/>
          <w:sz w:val="20"/>
        </w:rPr>
        <w:t xml:space="preserve"> </w:t>
      </w:r>
      <w:r w:rsidRPr="00B41F05">
        <w:rPr>
          <w:rFonts w:ascii="Arial"/>
          <w:b/>
          <w:spacing w:val="-1"/>
          <w:sz w:val="20"/>
          <w:u w:val="single"/>
        </w:rPr>
        <w:t>Sensitivity</w:t>
      </w:r>
      <w:r w:rsidRPr="00B41F05">
        <w:rPr>
          <w:rFonts w:ascii="Arial"/>
          <w:b/>
          <w:spacing w:val="-3"/>
          <w:sz w:val="20"/>
          <w:u w:val="single"/>
        </w:rPr>
        <w:t xml:space="preserve"> </w:t>
      </w:r>
      <w:r w:rsidRPr="00B41F05">
        <w:rPr>
          <w:rFonts w:ascii="Arial"/>
          <w:b/>
          <w:spacing w:val="-1"/>
          <w:sz w:val="20"/>
          <w:u w:val="single"/>
        </w:rPr>
        <w:t>of</w:t>
      </w:r>
      <w:r w:rsidRPr="00B41F05">
        <w:rPr>
          <w:rFonts w:ascii="Arial"/>
          <w:b/>
          <w:spacing w:val="-5"/>
          <w:sz w:val="20"/>
          <w:u w:val="single"/>
        </w:rPr>
        <w:t xml:space="preserve"> </w:t>
      </w:r>
      <w:r w:rsidRPr="00B41F05">
        <w:rPr>
          <w:rFonts w:ascii="Arial"/>
          <w:b/>
          <w:sz w:val="20"/>
          <w:u w:val="single"/>
        </w:rPr>
        <w:t>the</w:t>
      </w:r>
      <w:r w:rsidRPr="00B41F05">
        <w:rPr>
          <w:rFonts w:ascii="Arial"/>
          <w:b/>
          <w:spacing w:val="-6"/>
          <w:sz w:val="20"/>
          <w:u w:val="single"/>
        </w:rPr>
        <w:t xml:space="preserve"> </w:t>
      </w:r>
      <w:r w:rsidRPr="00B41F05">
        <w:rPr>
          <w:rFonts w:ascii="Arial"/>
          <w:b/>
          <w:sz w:val="20"/>
          <w:u w:val="single"/>
        </w:rPr>
        <w:t>Net</w:t>
      </w:r>
      <w:r w:rsidRPr="00B41F05">
        <w:rPr>
          <w:rFonts w:ascii="Arial"/>
          <w:b/>
          <w:spacing w:val="-6"/>
          <w:sz w:val="20"/>
          <w:u w:val="single"/>
        </w:rPr>
        <w:t xml:space="preserve"> </w:t>
      </w:r>
      <w:r w:rsidRPr="00B41F05">
        <w:rPr>
          <w:rFonts w:ascii="Arial"/>
          <w:b/>
          <w:sz w:val="20"/>
          <w:u w:val="single"/>
        </w:rPr>
        <w:t>Pension</w:t>
      </w:r>
      <w:r w:rsidRPr="00B41F05">
        <w:rPr>
          <w:rFonts w:ascii="Arial"/>
          <w:b/>
          <w:spacing w:val="-6"/>
          <w:sz w:val="20"/>
          <w:u w:val="single"/>
        </w:rPr>
        <w:t xml:space="preserve"> </w:t>
      </w:r>
      <w:r w:rsidR="00F47B18">
        <w:rPr>
          <w:rFonts w:ascii="Arial"/>
          <w:b/>
          <w:spacing w:val="-6"/>
          <w:sz w:val="20"/>
          <w:u w:val="single"/>
        </w:rPr>
        <w:t>(Asset)/</w:t>
      </w:r>
      <w:r w:rsidRPr="00B41F05">
        <w:rPr>
          <w:rFonts w:ascii="Arial"/>
          <w:b/>
          <w:spacing w:val="-1"/>
          <w:sz w:val="20"/>
          <w:u w:val="single"/>
        </w:rPr>
        <w:t>Liability</w:t>
      </w:r>
      <w:r w:rsidRPr="00B41F05">
        <w:rPr>
          <w:rFonts w:ascii="Arial"/>
          <w:b/>
          <w:spacing w:val="-5"/>
          <w:sz w:val="20"/>
          <w:u w:val="single"/>
        </w:rPr>
        <w:t xml:space="preserve"> </w:t>
      </w:r>
      <w:r w:rsidRPr="00B41F05">
        <w:rPr>
          <w:rFonts w:ascii="Arial"/>
          <w:b/>
          <w:spacing w:val="-1"/>
          <w:sz w:val="20"/>
          <w:u w:val="single"/>
        </w:rPr>
        <w:t>to</w:t>
      </w:r>
      <w:r w:rsidRPr="00B41F05">
        <w:rPr>
          <w:rFonts w:ascii="Arial"/>
          <w:b/>
          <w:spacing w:val="-6"/>
          <w:sz w:val="20"/>
          <w:u w:val="single"/>
        </w:rPr>
        <w:t xml:space="preserve"> </w:t>
      </w:r>
      <w:r w:rsidRPr="00B41F05">
        <w:rPr>
          <w:rFonts w:ascii="Arial"/>
          <w:b/>
          <w:sz w:val="20"/>
          <w:u w:val="single"/>
        </w:rPr>
        <w:t>Changes</w:t>
      </w:r>
      <w:r w:rsidRPr="00B41F05">
        <w:rPr>
          <w:rFonts w:ascii="Arial"/>
          <w:b/>
          <w:spacing w:val="-4"/>
          <w:sz w:val="20"/>
          <w:u w:val="single"/>
        </w:rPr>
        <w:t xml:space="preserve"> </w:t>
      </w:r>
      <w:r w:rsidRPr="00B41F05">
        <w:rPr>
          <w:rFonts w:ascii="Arial"/>
          <w:b/>
          <w:sz w:val="20"/>
          <w:u w:val="single"/>
        </w:rPr>
        <w:t>in</w:t>
      </w:r>
      <w:r w:rsidRPr="00B41F05">
        <w:rPr>
          <w:rFonts w:ascii="Arial"/>
          <w:b/>
          <w:spacing w:val="-6"/>
          <w:sz w:val="20"/>
          <w:u w:val="single"/>
        </w:rPr>
        <w:t xml:space="preserve"> </w:t>
      </w:r>
      <w:r w:rsidRPr="00B41F05">
        <w:rPr>
          <w:rFonts w:ascii="Arial"/>
          <w:b/>
          <w:sz w:val="20"/>
          <w:u w:val="single"/>
        </w:rPr>
        <w:t>the</w:t>
      </w:r>
      <w:r w:rsidRPr="00B41F05">
        <w:rPr>
          <w:rFonts w:ascii="Arial"/>
          <w:b/>
          <w:spacing w:val="-4"/>
          <w:sz w:val="20"/>
          <w:u w:val="single"/>
        </w:rPr>
        <w:t xml:space="preserve"> </w:t>
      </w:r>
      <w:r w:rsidRPr="00B41F05">
        <w:rPr>
          <w:rFonts w:ascii="Arial"/>
          <w:b/>
          <w:spacing w:val="-1"/>
          <w:sz w:val="20"/>
          <w:u w:val="single"/>
        </w:rPr>
        <w:t>Discount</w:t>
      </w:r>
      <w:r w:rsidRPr="00B41F05">
        <w:rPr>
          <w:rFonts w:ascii="Arial"/>
          <w:b/>
          <w:spacing w:val="-4"/>
          <w:sz w:val="20"/>
          <w:u w:val="single"/>
        </w:rPr>
        <w:t xml:space="preserve"> </w:t>
      </w:r>
      <w:r w:rsidRPr="00B41F05">
        <w:rPr>
          <w:rFonts w:ascii="Arial"/>
          <w:b/>
          <w:spacing w:val="-1"/>
          <w:sz w:val="20"/>
          <w:u w:val="single"/>
        </w:rPr>
        <w:t>Rate</w:t>
      </w:r>
    </w:p>
    <w:p w14:paraId="28F5A143" w14:textId="77777777" w:rsidR="00D26BD8" w:rsidRDefault="00D26BD8" w:rsidP="00D26BD8">
      <w:pPr>
        <w:pStyle w:val="BodyText"/>
        <w:spacing w:line="360" w:lineRule="auto"/>
        <w:ind w:left="120" w:right="101"/>
      </w:pPr>
      <w:r>
        <w:t>The</w:t>
      </w:r>
      <w:r>
        <w:rPr>
          <w:spacing w:val="27"/>
        </w:rPr>
        <w:t xml:space="preserve"> </w:t>
      </w:r>
      <w:r>
        <w:rPr>
          <w:spacing w:val="-1"/>
        </w:rPr>
        <w:t>following</w:t>
      </w:r>
      <w:r>
        <w:rPr>
          <w:spacing w:val="30"/>
        </w:rPr>
        <w:t xml:space="preserve"> </w:t>
      </w:r>
      <w:r>
        <w:rPr>
          <w:spacing w:val="-1"/>
        </w:rPr>
        <w:t>presents</w:t>
      </w:r>
      <w:r>
        <w:rPr>
          <w:spacing w:val="31"/>
        </w:rPr>
        <w:t xml:space="preserve"> </w:t>
      </w:r>
      <w:r>
        <w:rPr>
          <w:spacing w:val="-1"/>
        </w:rPr>
        <w:t>the</w:t>
      </w:r>
      <w:r>
        <w:rPr>
          <w:spacing w:val="33"/>
        </w:rPr>
        <w:t xml:space="preserve"> </w:t>
      </w:r>
      <w:r>
        <w:rPr>
          <w:spacing w:val="-1"/>
        </w:rPr>
        <w:t>plan’s</w:t>
      </w:r>
      <w:r>
        <w:rPr>
          <w:spacing w:val="31"/>
        </w:rPr>
        <w:t xml:space="preserve"> </w:t>
      </w:r>
      <w:r>
        <w:rPr>
          <w:spacing w:val="-1"/>
        </w:rPr>
        <w:t>net</w:t>
      </w:r>
      <w:r>
        <w:rPr>
          <w:spacing w:val="30"/>
        </w:rPr>
        <w:t xml:space="preserve"> </w:t>
      </w:r>
      <w:r>
        <w:rPr>
          <w:spacing w:val="-1"/>
        </w:rPr>
        <w:t>pension</w:t>
      </w:r>
      <w:r>
        <w:rPr>
          <w:spacing w:val="30"/>
        </w:rPr>
        <w:t xml:space="preserve"> </w:t>
      </w:r>
      <w:r>
        <w:rPr>
          <w:spacing w:val="-1"/>
        </w:rPr>
        <w:t>liability,</w:t>
      </w:r>
      <w:r>
        <w:rPr>
          <w:spacing w:val="29"/>
        </w:rPr>
        <w:t xml:space="preserve"> </w:t>
      </w:r>
      <w:r>
        <w:t>calculated</w:t>
      </w:r>
      <w:r>
        <w:rPr>
          <w:spacing w:val="30"/>
        </w:rPr>
        <w:t xml:space="preserve"> </w:t>
      </w:r>
      <w:r>
        <w:rPr>
          <w:spacing w:val="-1"/>
        </w:rPr>
        <w:t>using</w:t>
      </w:r>
      <w:r>
        <w:rPr>
          <w:spacing w:val="29"/>
        </w:rPr>
        <w:t xml:space="preserve"> </w:t>
      </w:r>
      <w:r>
        <w:t>a</w:t>
      </w:r>
      <w:r>
        <w:rPr>
          <w:spacing w:val="30"/>
        </w:rPr>
        <w:t xml:space="preserve"> </w:t>
      </w:r>
      <w:r>
        <w:t>Single</w:t>
      </w:r>
      <w:r>
        <w:rPr>
          <w:spacing w:val="30"/>
        </w:rPr>
        <w:t xml:space="preserve"> </w:t>
      </w:r>
      <w:r>
        <w:rPr>
          <w:spacing w:val="-1"/>
        </w:rPr>
        <w:t>Discount</w:t>
      </w:r>
      <w:r>
        <w:rPr>
          <w:spacing w:val="29"/>
        </w:rPr>
        <w:t xml:space="preserve"> </w:t>
      </w:r>
      <w:r w:rsidRPr="0062043F">
        <w:t>Rate</w:t>
      </w:r>
      <w:r w:rsidRPr="0062043F">
        <w:rPr>
          <w:spacing w:val="30"/>
        </w:rPr>
        <w:t xml:space="preserve"> </w:t>
      </w:r>
      <w:r w:rsidRPr="0062043F">
        <w:rPr>
          <w:spacing w:val="-1"/>
        </w:rPr>
        <w:t>of</w:t>
      </w:r>
      <w:r w:rsidRPr="0062043F">
        <w:rPr>
          <w:spacing w:val="90"/>
          <w:w w:val="99"/>
        </w:rPr>
        <w:t xml:space="preserve"> </w:t>
      </w:r>
      <w:proofErr w:type="spellStart"/>
      <w:r w:rsidRPr="00DC4686">
        <w:rPr>
          <w:spacing w:val="-1"/>
        </w:rPr>
        <w:t>x.xx</w:t>
      </w:r>
      <w:proofErr w:type="spellEnd"/>
      <w:r w:rsidRPr="0062043F">
        <w:rPr>
          <w:spacing w:val="-1"/>
        </w:rPr>
        <w:t>%,</w:t>
      </w:r>
      <w:r>
        <w:rPr>
          <w:spacing w:val="19"/>
        </w:rPr>
        <w:t xml:space="preserve"> </w:t>
      </w:r>
      <w:r>
        <w:rPr>
          <w:spacing w:val="-1"/>
        </w:rPr>
        <w:t>as</w:t>
      </w:r>
      <w:r>
        <w:rPr>
          <w:spacing w:val="20"/>
        </w:rPr>
        <w:t xml:space="preserve"> </w:t>
      </w:r>
      <w:r>
        <w:rPr>
          <w:spacing w:val="-1"/>
        </w:rPr>
        <w:t>well</w:t>
      </w:r>
      <w:r>
        <w:rPr>
          <w:spacing w:val="18"/>
        </w:rPr>
        <w:t xml:space="preserve"> </w:t>
      </w:r>
      <w:r>
        <w:rPr>
          <w:spacing w:val="-1"/>
        </w:rPr>
        <w:t>as</w:t>
      </w:r>
      <w:r>
        <w:rPr>
          <w:spacing w:val="18"/>
        </w:rPr>
        <w:t xml:space="preserve"> </w:t>
      </w:r>
      <w:r>
        <w:rPr>
          <w:spacing w:val="-1"/>
        </w:rPr>
        <w:t>what</w:t>
      </w:r>
      <w:r>
        <w:rPr>
          <w:spacing w:val="17"/>
        </w:rPr>
        <w:t xml:space="preserve"> </w:t>
      </w:r>
      <w:r>
        <w:rPr>
          <w:spacing w:val="1"/>
        </w:rPr>
        <w:t>the</w:t>
      </w:r>
      <w:r>
        <w:rPr>
          <w:spacing w:val="16"/>
        </w:rPr>
        <w:t xml:space="preserve"> </w:t>
      </w:r>
      <w:r>
        <w:rPr>
          <w:spacing w:val="-1"/>
        </w:rPr>
        <w:t>plan’s</w:t>
      </w:r>
      <w:r>
        <w:rPr>
          <w:spacing w:val="20"/>
        </w:rPr>
        <w:t xml:space="preserve"> </w:t>
      </w:r>
      <w:r>
        <w:rPr>
          <w:spacing w:val="-1"/>
        </w:rPr>
        <w:t>net</w:t>
      </w:r>
      <w:r>
        <w:rPr>
          <w:spacing w:val="17"/>
        </w:rPr>
        <w:t xml:space="preserve"> </w:t>
      </w:r>
      <w:r>
        <w:t>pension</w:t>
      </w:r>
      <w:r>
        <w:rPr>
          <w:spacing w:val="19"/>
        </w:rPr>
        <w:t xml:space="preserve"> </w:t>
      </w:r>
      <w:r>
        <w:rPr>
          <w:spacing w:val="-1"/>
        </w:rPr>
        <w:t>liability</w:t>
      </w:r>
      <w:r>
        <w:rPr>
          <w:spacing w:val="16"/>
        </w:rPr>
        <w:t xml:space="preserve"> </w:t>
      </w:r>
      <w:r>
        <w:t>would</w:t>
      </w:r>
      <w:r>
        <w:rPr>
          <w:spacing w:val="19"/>
        </w:rPr>
        <w:t xml:space="preserve"> </w:t>
      </w:r>
      <w:r>
        <w:rPr>
          <w:spacing w:val="-1"/>
        </w:rPr>
        <w:t>be</w:t>
      </w:r>
      <w:r>
        <w:rPr>
          <w:spacing w:val="19"/>
        </w:rPr>
        <w:t xml:space="preserve"> </w:t>
      </w:r>
      <w:r>
        <w:rPr>
          <w:spacing w:val="-1"/>
        </w:rPr>
        <w:t>if</w:t>
      </w:r>
      <w:r>
        <w:rPr>
          <w:spacing w:val="19"/>
        </w:rPr>
        <w:t xml:space="preserve"> </w:t>
      </w:r>
      <w:r>
        <w:rPr>
          <w:spacing w:val="-1"/>
        </w:rPr>
        <w:t>it</w:t>
      </w:r>
      <w:r>
        <w:rPr>
          <w:spacing w:val="19"/>
        </w:rPr>
        <w:t xml:space="preserve"> </w:t>
      </w:r>
      <w:r>
        <w:rPr>
          <w:spacing w:val="-1"/>
        </w:rPr>
        <w:t>were</w:t>
      </w:r>
      <w:r>
        <w:rPr>
          <w:spacing w:val="17"/>
        </w:rPr>
        <w:t xml:space="preserve"> </w:t>
      </w:r>
      <w:r>
        <w:t>calculated</w:t>
      </w:r>
      <w:r>
        <w:rPr>
          <w:spacing w:val="19"/>
        </w:rPr>
        <w:t xml:space="preserve"> </w:t>
      </w:r>
      <w:r>
        <w:rPr>
          <w:spacing w:val="-1"/>
        </w:rPr>
        <w:t>using</w:t>
      </w:r>
      <w:r>
        <w:rPr>
          <w:spacing w:val="19"/>
        </w:rPr>
        <w:t xml:space="preserve"> </w:t>
      </w:r>
      <w:r>
        <w:t>a</w:t>
      </w:r>
      <w:r>
        <w:rPr>
          <w:spacing w:val="16"/>
        </w:rPr>
        <w:t xml:space="preserve"> </w:t>
      </w:r>
      <w:r>
        <w:t>Single</w:t>
      </w:r>
      <w:r>
        <w:rPr>
          <w:spacing w:val="61"/>
          <w:w w:val="99"/>
        </w:rPr>
        <w:t xml:space="preserve"> </w:t>
      </w:r>
      <w:r>
        <w:rPr>
          <w:spacing w:val="-1"/>
        </w:rPr>
        <w:t>Discount</w:t>
      </w:r>
      <w:r>
        <w:rPr>
          <w:spacing w:val="-4"/>
        </w:rPr>
        <w:t xml:space="preserve"> </w:t>
      </w:r>
      <w:r>
        <w:rPr>
          <w:spacing w:val="-1"/>
        </w:rPr>
        <w:t>Rate</w:t>
      </w:r>
      <w:r>
        <w:rPr>
          <w:spacing w:val="-4"/>
        </w:rPr>
        <w:t xml:space="preserve"> </w:t>
      </w:r>
      <w:r>
        <w:t>that</w:t>
      </w:r>
      <w:r>
        <w:rPr>
          <w:spacing w:val="-6"/>
        </w:rPr>
        <w:t xml:space="preserve"> </w:t>
      </w:r>
      <w:r>
        <w:rPr>
          <w:spacing w:val="-1"/>
        </w:rPr>
        <w:t>is</w:t>
      </w:r>
      <w:r>
        <w:rPr>
          <w:spacing w:val="-5"/>
        </w:rPr>
        <w:t xml:space="preserve"> </w:t>
      </w:r>
      <w:r>
        <w:t>1%</w:t>
      </w:r>
      <w:r>
        <w:rPr>
          <w:spacing w:val="-6"/>
        </w:rPr>
        <w:t xml:space="preserve"> </w:t>
      </w:r>
      <w:r>
        <w:rPr>
          <w:spacing w:val="-1"/>
        </w:rPr>
        <w:t>lower</w:t>
      </w:r>
      <w:r>
        <w:rPr>
          <w:spacing w:val="-5"/>
        </w:rPr>
        <w:t xml:space="preserve"> </w:t>
      </w:r>
      <w:r>
        <w:rPr>
          <w:spacing w:val="-1"/>
        </w:rPr>
        <w:t>or</w:t>
      </w:r>
      <w:r>
        <w:rPr>
          <w:spacing w:val="-3"/>
        </w:rPr>
        <w:t xml:space="preserve"> </w:t>
      </w:r>
      <w:r>
        <w:rPr>
          <w:spacing w:val="-1"/>
        </w:rPr>
        <w:t>1%</w:t>
      </w:r>
      <w:r>
        <w:rPr>
          <w:spacing w:val="-4"/>
        </w:rPr>
        <w:t xml:space="preserve"> </w:t>
      </w:r>
      <w:r>
        <w:rPr>
          <w:spacing w:val="-1"/>
        </w:rPr>
        <w:t>higher:</w:t>
      </w:r>
    </w:p>
    <w:p w14:paraId="723849CC" w14:textId="77777777" w:rsidR="00D26BD8" w:rsidRDefault="00D26BD8" w:rsidP="00D26BD8">
      <w:pPr>
        <w:pStyle w:val="BodyText"/>
        <w:ind w:left="115" w:right="101" w:firstLine="720"/>
      </w:pPr>
    </w:p>
    <w:tbl>
      <w:tblPr>
        <w:tblW w:w="0" w:type="auto"/>
        <w:tblInd w:w="459" w:type="dxa"/>
        <w:tblLayout w:type="fixed"/>
        <w:tblCellMar>
          <w:left w:w="0" w:type="dxa"/>
          <w:right w:w="0" w:type="dxa"/>
        </w:tblCellMar>
        <w:tblLook w:val="01E0" w:firstRow="1" w:lastRow="1" w:firstColumn="1" w:lastColumn="1" w:noHBand="0" w:noVBand="0"/>
      </w:tblPr>
      <w:tblGrid>
        <w:gridCol w:w="3193"/>
        <w:gridCol w:w="1508"/>
        <w:gridCol w:w="1951"/>
        <w:gridCol w:w="1596"/>
      </w:tblGrid>
      <w:tr w:rsidR="00D26BD8" w14:paraId="2FDFF55B" w14:textId="77777777" w:rsidTr="00BD7019">
        <w:trPr>
          <w:trHeight w:hRule="exact" w:val="719"/>
        </w:trPr>
        <w:tc>
          <w:tcPr>
            <w:tcW w:w="3193" w:type="dxa"/>
            <w:tcBorders>
              <w:top w:val="single" w:sz="6" w:space="0" w:color="DADCDD"/>
              <w:left w:val="single" w:sz="7" w:space="0" w:color="DADCDD"/>
              <w:bottom w:val="single" w:sz="6" w:space="0" w:color="DADCDD"/>
              <w:right w:val="single" w:sz="7" w:space="0" w:color="DADCDD"/>
            </w:tcBorders>
          </w:tcPr>
          <w:p w14:paraId="74741BBB" w14:textId="77777777" w:rsidR="00D26BD8" w:rsidRDefault="00D26BD8" w:rsidP="00063BA2">
            <w:pPr>
              <w:spacing w:line="360" w:lineRule="auto"/>
            </w:pPr>
          </w:p>
        </w:tc>
        <w:tc>
          <w:tcPr>
            <w:tcW w:w="1508" w:type="dxa"/>
            <w:tcBorders>
              <w:top w:val="single" w:sz="6" w:space="0" w:color="DADCDD"/>
              <w:left w:val="single" w:sz="7" w:space="0" w:color="DADCDD"/>
              <w:bottom w:val="single" w:sz="6" w:space="0" w:color="DADCDD"/>
              <w:right w:val="single" w:sz="7" w:space="0" w:color="DADCDD"/>
            </w:tcBorders>
          </w:tcPr>
          <w:p w14:paraId="2558C242" w14:textId="77777777" w:rsidR="00246C16" w:rsidRDefault="00246C16" w:rsidP="00246C16">
            <w:pPr>
              <w:pStyle w:val="TableParagraph"/>
              <w:spacing w:before="13" w:line="360" w:lineRule="auto"/>
              <w:ind w:left="131"/>
              <w:jc w:val="center"/>
              <w:rPr>
                <w:rFonts w:ascii="Arial"/>
                <w:b/>
                <w:color w:val="202020"/>
                <w:spacing w:val="-2"/>
                <w:w w:val="120"/>
                <w:sz w:val="19"/>
                <w:szCs w:val="19"/>
              </w:rPr>
            </w:pPr>
          </w:p>
          <w:p w14:paraId="5921120D" w14:textId="77777777" w:rsidR="00D26BD8" w:rsidRPr="00DC4686" w:rsidRDefault="00D26BD8" w:rsidP="00246C16">
            <w:pPr>
              <w:pStyle w:val="TableParagraph"/>
              <w:spacing w:before="13" w:line="360" w:lineRule="auto"/>
              <w:ind w:left="131"/>
              <w:jc w:val="center"/>
              <w:rPr>
                <w:rFonts w:ascii="Arial" w:eastAsia="Arial" w:hAnsi="Arial" w:cs="Arial"/>
                <w:b/>
                <w:sz w:val="19"/>
                <w:szCs w:val="19"/>
              </w:rPr>
            </w:pPr>
            <w:r w:rsidRPr="00DC4686">
              <w:rPr>
                <w:rFonts w:ascii="Arial"/>
                <w:b/>
                <w:color w:val="202020"/>
                <w:spacing w:val="-2"/>
                <w:w w:val="120"/>
                <w:sz w:val="19"/>
                <w:szCs w:val="19"/>
              </w:rPr>
              <w:t>1%</w:t>
            </w:r>
            <w:r w:rsidRPr="00DC4686">
              <w:rPr>
                <w:rFonts w:ascii="Arial"/>
                <w:b/>
                <w:color w:val="202020"/>
                <w:spacing w:val="2"/>
                <w:w w:val="120"/>
                <w:sz w:val="19"/>
                <w:szCs w:val="19"/>
              </w:rPr>
              <w:t xml:space="preserve"> </w:t>
            </w:r>
            <w:r w:rsidRPr="00DC4686">
              <w:rPr>
                <w:rFonts w:ascii="Arial"/>
                <w:b/>
                <w:color w:val="202020"/>
                <w:spacing w:val="-2"/>
                <w:w w:val="120"/>
                <w:sz w:val="19"/>
                <w:szCs w:val="19"/>
              </w:rPr>
              <w:t>Lower</w:t>
            </w:r>
          </w:p>
        </w:tc>
        <w:tc>
          <w:tcPr>
            <w:tcW w:w="1951" w:type="dxa"/>
            <w:tcBorders>
              <w:top w:val="single" w:sz="6" w:space="0" w:color="DADCDD"/>
              <w:left w:val="single" w:sz="7" w:space="0" w:color="DADCDD"/>
              <w:bottom w:val="single" w:sz="6" w:space="0" w:color="DADCDD"/>
              <w:right w:val="single" w:sz="7" w:space="0" w:color="DADCDD"/>
            </w:tcBorders>
          </w:tcPr>
          <w:p w14:paraId="64BE5FC7" w14:textId="1E79AA1C" w:rsidR="00D26BD8" w:rsidRPr="00BD7019" w:rsidRDefault="00D26BD8" w:rsidP="00246C16">
            <w:pPr>
              <w:pStyle w:val="TableParagraph"/>
              <w:spacing w:before="13" w:line="360" w:lineRule="auto"/>
              <w:ind w:left="65"/>
              <w:jc w:val="center"/>
              <w:rPr>
                <w:rFonts w:ascii="Arial" w:eastAsia="Arial" w:hAnsi="Arial" w:cs="Arial"/>
                <w:b/>
                <w:sz w:val="19"/>
                <w:szCs w:val="19"/>
              </w:rPr>
            </w:pPr>
            <w:r w:rsidRPr="00BD7019">
              <w:rPr>
                <w:rFonts w:ascii="Arial" w:hAnsi="Arial" w:cs="Arial"/>
                <w:b/>
                <w:spacing w:val="-6"/>
                <w:w w:val="120"/>
                <w:sz w:val="19"/>
                <w:szCs w:val="19"/>
              </w:rPr>
              <w:t>Current</w:t>
            </w:r>
            <w:r w:rsidRPr="00BD7019">
              <w:rPr>
                <w:rFonts w:ascii="Arial" w:hAnsi="Arial" w:cs="Arial"/>
                <w:b/>
                <w:spacing w:val="7"/>
                <w:w w:val="120"/>
                <w:sz w:val="19"/>
                <w:szCs w:val="19"/>
              </w:rPr>
              <w:t xml:space="preserve"> </w:t>
            </w:r>
            <w:r w:rsidRPr="00BD7019">
              <w:rPr>
                <w:rFonts w:ascii="Arial" w:hAnsi="Arial" w:cs="Arial"/>
                <w:b/>
                <w:spacing w:val="-1"/>
                <w:w w:val="120"/>
                <w:sz w:val="19"/>
                <w:szCs w:val="19"/>
              </w:rPr>
              <w:t>D</w:t>
            </w:r>
            <w:r w:rsidR="00BD7019" w:rsidRPr="00BD7019">
              <w:rPr>
                <w:rFonts w:ascii="Arial" w:hAnsi="Arial" w:cs="Arial"/>
                <w:b/>
                <w:spacing w:val="-1"/>
                <w:w w:val="120"/>
                <w:sz w:val="19"/>
                <w:szCs w:val="19"/>
              </w:rPr>
              <w:t>i</w:t>
            </w:r>
            <w:r w:rsidRPr="00BD7019">
              <w:rPr>
                <w:rFonts w:ascii="Arial" w:hAnsi="Arial" w:cs="Arial"/>
                <w:b/>
                <w:spacing w:val="-1"/>
                <w:w w:val="120"/>
                <w:sz w:val="19"/>
                <w:szCs w:val="19"/>
              </w:rPr>
              <w:t>scount</w:t>
            </w:r>
            <w:r w:rsidRPr="00BD7019">
              <w:rPr>
                <w:rFonts w:ascii="Arial" w:hAnsi="Arial" w:cs="Arial"/>
                <w:b/>
                <w:spacing w:val="7"/>
                <w:w w:val="120"/>
                <w:sz w:val="19"/>
                <w:szCs w:val="19"/>
              </w:rPr>
              <w:t xml:space="preserve"> </w:t>
            </w:r>
            <w:r w:rsidRPr="00BD7019">
              <w:rPr>
                <w:rFonts w:ascii="Arial" w:hAnsi="Arial" w:cs="Arial"/>
                <w:b/>
                <w:spacing w:val="-2"/>
                <w:w w:val="120"/>
                <w:sz w:val="19"/>
                <w:szCs w:val="19"/>
              </w:rPr>
              <w:t>Rate</w:t>
            </w:r>
          </w:p>
        </w:tc>
        <w:tc>
          <w:tcPr>
            <w:tcW w:w="1596" w:type="dxa"/>
            <w:tcBorders>
              <w:top w:val="single" w:sz="6" w:space="0" w:color="DADCDD"/>
              <w:left w:val="single" w:sz="7" w:space="0" w:color="DADCDD"/>
              <w:bottom w:val="single" w:sz="6" w:space="0" w:color="DADCDD"/>
              <w:right w:val="single" w:sz="7" w:space="0" w:color="DADCDD"/>
            </w:tcBorders>
          </w:tcPr>
          <w:p w14:paraId="766D3413" w14:textId="77777777" w:rsidR="00246C16" w:rsidRDefault="00246C16" w:rsidP="00246C16">
            <w:pPr>
              <w:pStyle w:val="TableParagraph"/>
              <w:spacing w:before="13" w:line="360" w:lineRule="auto"/>
              <w:ind w:left="180"/>
              <w:jc w:val="center"/>
              <w:rPr>
                <w:rFonts w:ascii="Arial"/>
                <w:b/>
                <w:spacing w:val="-2"/>
                <w:w w:val="120"/>
                <w:sz w:val="19"/>
                <w:szCs w:val="19"/>
              </w:rPr>
            </w:pPr>
          </w:p>
          <w:p w14:paraId="5673B47D" w14:textId="76CEC009" w:rsidR="00D26BD8" w:rsidRPr="00DC4686" w:rsidRDefault="00D26BD8" w:rsidP="00246C16">
            <w:pPr>
              <w:pStyle w:val="TableParagraph"/>
              <w:spacing w:before="13" w:line="360" w:lineRule="auto"/>
              <w:ind w:left="180"/>
              <w:jc w:val="center"/>
              <w:rPr>
                <w:rFonts w:ascii="Arial" w:eastAsia="Arial" w:hAnsi="Arial" w:cs="Arial"/>
                <w:b/>
                <w:sz w:val="19"/>
                <w:szCs w:val="19"/>
              </w:rPr>
            </w:pPr>
            <w:r w:rsidRPr="00DC4686">
              <w:rPr>
                <w:rFonts w:ascii="Arial"/>
                <w:b/>
                <w:spacing w:val="-2"/>
                <w:w w:val="120"/>
                <w:sz w:val="19"/>
                <w:szCs w:val="19"/>
              </w:rPr>
              <w:t>1%</w:t>
            </w:r>
            <w:r w:rsidRPr="00DC4686">
              <w:rPr>
                <w:rFonts w:ascii="Arial"/>
                <w:b/>
                <w:spacing w:val="3"/>
                <w:w w:val="120"/>
                <w:sz w:val="19"/>
                <w:szCs w:val="19"/>
              </w:rPr>
              <w:t xml:space="preserve"> </w:t>
            </w:r>
            <w:r w:rsidRPr="00DC4686">
              <w:rPr>
                <w:rFonts w:ascii="Arial"/>
                <w:b/>
                <w:spacing w:val="-2"/>
                <w:w w:val="120"/>
                <w:sz w:val="19"/>
                <w:szCs w:val="19"/>
              </w:rPr>
              <w:t>H</w:t>
            </w:r>
            <w:r w:rsidR="00BD7019">
              <w:rPr>
                <w:rFonts w:ascii="Arial"/>
                <w:b/>
                <w:spacing w:val="-2"/>
                <w:w w:val="120"/>
                <w:sz w:val="19"/>
                <w:szCs w:val="19"/>
              </w:rPr>
              <w:t>i</w:t>
            </w:r>
            <w:r w:rsidRPr="00DC4686">
              <w:rPr>
                <w:rFonts w:ascii="Arial"/>
                <w:b/>
                <w:spacing w:val="-2"/>
                <w:w w:val="120"/>
                <w:sz w:val="19"/>
                <w:szCs w:val="19"/>
              </w:rPr>
              <w:t>gher</w:t>
            </w:r>
          </w:p>
        </w:tc>
      </w:tr>
      <w:tr w:rsidR="00D26BD8" w14:paraId="1F7B1E1F" w14:textId="77777777" w:rsidTr="00BD7019">
        <w:trPr>
          <w:trHeight w:hRule="exact" w:val="553"/>
        </w:trPr>
        <w:tc>
          <w:tcPr>
            <w:tcW w:w="3193" w:type="dxa"/>
            <w:tcBorders>
              <w:top w:val="single" w:sz="6" w:space="0" w:color="DADCDD"/>
              <w:left w:val="single" w:sz="7" w:space="0" w:color="DADCDD"/>
              <w:bottom w:val="single" w:sz="6" w:space="0" w:color="DADCDD"/>
              <w:right w:val="single" w:sz="7" w:space="0" w:color="DADCDD"/>
            </w:tcBorders>
          </w:tcPr>
          <w:p w14:paraId="3DD464A6" w14:textId="77777777" w:rsidR="00D26BD8" w:rsidRDefault="00D26BD8" w:rsidP="00063BA2">
            <w:pPr>
              <w:spacing w:line="360" w:lineRule="auto"/>
            </w:pPr>
          </w:p>
        </w:tc>
        <w:tc>
          <w:tcPr>
            <w:tcW w:w="1508" w:type="dxa"/>
            <w:tcBorders>
              <w:top w:val="single" w:sz="6" w:space="0" w:color="DADCDD"/>
              <w:left w:val="single" w:sz="7" w:space="0" w:color="DADCDD"/>
              <w:bottom w:val="single" w:sz="6" w:space="0" w:color="DADCDD"/>
              <w:right w:val="single" w:sz="7" w:space="0" w:color="DADCDD"/>
            </w:tcBorders>
          </w:tcPr>
          <w:p w14:paraId="1825FDD0" w14:textId="77777777" w:rsidR="00D26BD8" w:rsidRPr="00DC4686" w:rsidRDefault="00D26BD8" w:rsidP="00063BA2">
            <w:pPr>
              <w:pStyle w:val="TableParagraph"/>
              <w:tabs>
                <w:tab w:val="left" w:pos="395"/>
                <w:tab w:val="left" w:pos="1504"/>
              </w:tabs>
              <w:spacing w:before="13" w:line="360" w:lineRule="auto"/>
              <w:ind w:left="32"/>
              <w:rPr>
                <w:rFonts w:ascii="Arial" w:eastAsia="Arial" w:hAnsi="Arial" w:cs="Arial"/>
                <w:b/>
                <w:sz w:val="19"/>
                <w:szCs w:val="19"/>
              </w:rPr>
            </w:pPr>
            <w:r w:rsidRPr="00DC4686">
              <w:rPr>
                <w:rFonts w:ascii="Arial"/>
                <w:b/>
                <w:w w:val="119"/>
                <w:sz w:val="19"/>
                <w:szCs w:val="19"/>
                <w:u w:val="single" w:color="000000"/>
              </w:rPr>
              <w:t xml:space="preserve"> </w:t>
            </w:r>
            <w:r w:rsidRPr="00DC4686">
              <w:rPr>
                <w:rFonts w:ascii="Arial"/>
                <w:b/>
                <w:sz w:val="19"/>
                <w:szCs w:val="19"/>
                <w:u w:val="single" w:color="000000"/>
              </w:rPr>
              <w:tab/>
            </w:r>
            <w:r w:rsidRPr="00DC4686">
              <w:rPr>
                <w:rFonts w:ascii="Arial"/>
                <w:b/>
                <w:spacing w:val="-1"/>
                <w:w w:val="120"/>
                <w:sz w:val="19"/>
                <w:szCs w:val="19"/>
                <w:u w:val="single" w:color="000000"/>
              </w:rPr>
              <w:t>(</w:t>
            </w:r>
            <w:proofErr w:type="spellStart"/>
            <w:r w:rsidRPr="00DC4686">
              <w:rPr>
                <w:rFonts w:ascii="Arial"/>
                <w:b/>
                <w:spacing w:val="-1"/>
                <w:w w:val="120"/>
                <w:sz w:val="19"/>
                <w:szCs w:val="19"/>
                <w:u w:val="single" w:color="000000"/>
              </w:rPr>
              <w:t>x.xx</w:t>
            </w:r>
            <w:proofErr w:type="spellEnd"/>
            <w:r w:rsidRPr="00DC4686">
              <w:rPr>
                <w:rFonts w:ascii="Arial"/>
                <w:b/>
                <w:spacing w:val="-1"/>
                <w:w w:val="120"/>
                <w:sz w:val="19"/>
                <w:szCs w:val="19"/>
                <w:u w:val="single" w:color="000000"/>
              </w:rPr>
              <w:t>%)</w:t>
            </w:r>
            <w:r w:rsidRPr="00DC4686">
              <w:rPr>
                <w:rFonts w:ascii="Arial"/>
                <w:b/>
                <w:w w:val="119"/>
                <w:sz w:val="19"/>
                <w:szCs w:val="19"/>
                <w:u w:val="single" w:color="000000"/>
              </w:rPr>
              <w:t xml:space="preserve"> </w:t>
            </w:r>
            <w:r w:rsidRPr="00DC4686">
              <w:rPr>
                <w:rFonts w:ascii="Arial"/>
                <w:b/>
                <w:sz w:val="19"/>
                <w:szCs w:val="19"/>
                <w:u w:val="single" w:color="000000"/>
              </w:rPr>
              <w:tab/>
            </w:r>
          </w:p>
        </w:tc>
        <w:tc>
          <w:tcPr>
            <w:tcW w:w="1951" w:type="dxa"/>
            <w:tcBorders>
              <w:top w:val="single" w:sz="6" w:space="0" w:color="DADCDD"/>
              <w:left w:val="single" w:sz="7" w:space="0" w:color="DADCDD"/>
              <w:bottom w:val="single" w:sz="6" w:space="0" w:color="DADCDD"/>
              <w:right w:val="single" w:sz="7" w:space="0" w:color="DADCDD"/>
            </w:tcBorders>
          </w:tcPr>
          <w:p w14:paraId="0486CF4F" w14:textId="77777777" w:rsidR="00D26BD8" w:rsidRPr="00DC4686" w:rsidRDefault="00D26BD8" w:rsidP="00063BA2">
            <w:pPr>
              <w:pStyle w:val="TableParagraph"/>
              <w:tabs>
                <w:tab w:val="left" w:pos="759"/>
                <w:tab w:val="left" w:pos="2215"/>
              </w:tabs>
              <w:spacing w:before="13" w:line="360" w:lineRule="auto"/>
              <w:ind w:left="32"/>
              <w:rPr>
                <w:rFonts w:ascii="Arial" w:eastAsia="Arial" w:hAnsi="Arial" w:cs="Arial"/>
                <w:b/>
                <w:sz w:val="19"/>
                <w:szCs w:val="19"/>
              </w:rPr>
            </w:pPr>
            <w:r w:rsidRPr="00DC4686">
              <w:rPr>
                <w:rFonts w:ascii="Arial"/>
                <w:b/>
                <w:w w:val="119"/>
                <w:sz w:val="19"/>
                <w:szCs w:val="19"/>
                <w:u w:val="single" w:color="000000"/>
              </w:rPr>
              <w:t xml:space="preserve"> </w:t>
            </w:r>
            <w:r>
              <w:rPr>
                <w:rFonts w:ascii="Arial"/>
                <w:b/>
                <w:w w:val="119"/>
                <w:sz w:val="19"/>
                <w:szCs w:val="19"/>
                <w:u w:val="single" w:color="000000"/>
              </w:rPr>
              <w:t xml:space="preserve">       </w:t>
            </w:r>
            <w:r w:rsidRPr="00DC4686">
              <w:rPr>
                <w:rFonts w:ascii="Arial"/>
                <w:b/>
                <w:spacing w:val="-1"/>
                <w:w w:val="120"/>
                <w:sz w:val="19"/>
                <w:szCs w:val="19"/>
                <w:u w:val="single" w:color="000000"/>
              </w:rPr>
              <w:t>(</w:t>
            </w:r>
            <w:proofErr w:type="spellStart"/>
            <w:r w:rsidRPr="00DC4686">
              <w:rPr>
                <w:rFonts w:ascii="Arial"/>
                <w:b/>
                <w:spacing w:val="-1"/>
                <w:w w:val="120"/>
                <w:sz w:val="19"/>
                <w:szCs w:val="19"/>
                <w:u w:val="single" w:color="000000"/>
              </w:rPr>
              <w:t>x.xx</w:t>
            </w:r>
            <w:proofErr w:type="spellEnd"/>
            <w:r w:rsidRPr="00DC4686">
              <w:rPr>
                <w:rFonts w:ascii="Arial"/>
                <w:b/>
                <w:spacing w:val="-1"/>
                <w:w w:val="120"/>
                <w:sz w:val="19"/>
                <w:szCs w:val="19"/>
                <w:u w:val="single" w:color="000000"/>
              </w:rPr>
              <w:t>%)</w:t>
            </w:r>
            <w:r w:rsidRPr="00DC4686">
              <w:rPr>
                <w:rFonts w:ascii="Arial"/>
                <w:b/>
                <w:w w:val="119"/>
                <w:sz w:val="19"/>
                <w:szCs w:val="19"/>
                <w:u w:val="single" w:color="000000"/>
              </w:rPr>
              <w:t xml:space="preserve"> </w:t>
            </w:r>
            <w:r w:rsidRPr="00DC4686">
              <w:rPr>
                <w:rFonts w:ascii="Arial"/>
                <w:b/>
                <w:sz w:val="19"/>
                <w:szCs w:val="19"/>
                <w:u w:val="single" w:color="000000"/>
              </w:rPr>
              <w:tab/>
            </w:r>
          </w:p>
        </w:tc>
        <w:tc>
          <w:tcPr>
            <w:tcW w:w="1596" w:type="dxa"/>
            <w:tcBorders>
              <w:top w:val="single" w:sz="6" w:space="0" w:color="DADCDD"/>
              <w:left w:val="single" w:sz="7" w:space="0" w:color="DADCDD"/>
              <w:bottom w:val="single" w:sz="6" w:space="0" w:color="DADCDD"/>
              <w:right w:val="single" w:sz="7" w:space="0" w:color="DADCDD"/>
            </w:tcBorders>
          </w:tcPr>
          <w:p w14:paraId="42CBCCC3" w14:textId="77777777" w:rsidR="00D26BD8" w:rsidRPr="00DC4686" w:rsidRDefault="00D26BD8" w:rsidP="00063BA2">
            <w:pPr>
              <w:pStyle w:val="TableParagraph"/>
              <w:tabs>
                <w:tab w:val="left" w:pos="395"/>
                <w:tab w:val="left" w:pos="1504"/>
              </w:tabs>
              <w:spacing w:before="13" w:line="360" w:lineRule="auto"/>
              <w:ind w:left="32"/>
              <w:rPr>
                <w:rFonts w:ascii="Arial" w:eastAsia="Arial" w:hAnsi="Arial" w:cs="Arial"/>
                <w:b/>
                <w:sz w:val="19"/>
                <w:szCs w:val="19"/>
              </w:rPr>
            </w:pPr>
            <w:r w:rsidRPr="00DC4686">
              <w:rPr>
                <w:rFonts w:ascii="Arial"/>
                <w:b/>
                <w:w w:val="119"/>
                <w:sz w:val="19"/>
                <w:szCs w:val="19"/>
                <w:u w:val="single" w:color="000000"/>
              </w:rPr>
              <w:t xml:space="preserve"> </w:t>
            </w:r>
            <w:r w:rsidRPr="00DC4686">
              <w:rPr>
                <w:rFonts w:ascii="Arial"/>
                <w:b/>
                <w:sz w:val="19"/>
                <w:szCs w:val="19"/>
                <w:u w:val="single" w:color="000000"/>
              </w:rPr>
              <w:tab/>
            </w:r>
            <w:r w:rsidRPr="00DC4686">
              <w:rPr>
                <w:rFonts w:ascii="Arial"/>
                <w:b/>
                <w:spacing w:val="-1"/>
                <w:w w:val="120"/>
                <w:sz w:val="19"/>
                <w:szCs w:val="19"/>
                <w:u w:val="single" w:color="000000"/>
              </w:rPr>
              <w:t>(</w:t>
            </w:r>
            <w:proofErr w:type="spellStart"/>
            <w:r w:rsidRPr="00DC4686">
              <w:rPr>
                <w:rFonts w:ascii="Arial"/>
                <w:b/>
                <w:spacing w:val="-1"/>
                <w:w w:val="120"/>
                <w:sz w:val="19"/>
                <w:szCs w:val="19"/>
                <w:u w:val="single" w:color="000000"/>
              </w:rPr>
              <w:t>x.xx</w:t>
            </w:r>
            <w:proofErr w:type="spellEnd"/>
            <w:proofErr w:type="gramStart"/>
            <w:r w:rsidRPr="00DC4686">
              <w:rPr>
                <w:rFonts w:ascii="Arial"/>
                <w:b/>
                <w:spacing w:val="-1"/>
                <w:w w:val="120"/>
                <w:sz w:val="19"/>
                <w:szCs w:val="19"/>
                <w:u w:val="single" w:color="000000"/>
              </w:rPr>
              <w:t>%)</w:t>
            </w:r>
            <w:r w:rsidRPr="00DC4686">
              <w:rPr>
                <w:rFonts w:ascii="Arial"/>
                <w:b/>
                <w:w w:val="119"/>
                <w:sz w:val="19"/>
                <w:szCs w:val="19"/>
                <w:u w:val="single" w:color="000000"/>
              </w:rPr>
              <w:t xml:space="preserve"> </w:t>
            </w:r>
            <w:r>
              <w:rPr>
                <w:rFonts w:ascii="Arial"/>
                <w:b/>
                <w:w w:val="119"/>
                <w:sz w:val="19"/>
                <w:szCs w:val="19"/>
                <w:u w:val="single" w:color="000000"/>
              </w:rPr>
              <w:t xml:space="preserve">  </w:t>
            </w:r>
            <w:proofErr w:type="gramEnd"/>
            <w:r w:rsidRPr="00DC4686">
              <w:rPr>
                <w:rFonts w:ascii="Arial"/>
                <w:b/>
                <w:sz w:val="19"/>
                <w:szCs w:val="19"/>
                <w:u w:val="single" w:color="000000"/>
              </w:rPr>
              <w:tab/>
            </w:r>
          </w:p>
        </w:tc>
      </w:tr>
      <w:tr w:rsidR="00D26BD8" w14:paraId="60AA31EA" w14:textId="77777777" w:rsidTr="00BD7019">
        <w:trPr>
          <w:trHeight w:hRule="exact" w:val="631"/>
        </w:trPr>
        <w:tc>
          <w:tcPr>
            <w:tcW w:w="3193" w:type="dxa"/>
            <w:tcBorders>
              <w:top w:val="single" w:sz="6" w:space="0" w:color="DADCDD"/>
              <w:left w:val="single" w:sz="7" w:space="0" w:color="DADCDD"/>
              <w:bottom w:val="single" w:sz="6" w:space="0" w:color="DADCDD"/>
              <w:right w:val="single" w:sz="7" w:space="0" w:color="DADCDD"/>
            </w:tcBorders>
          </w:tcPr>
          <w:p w14:paraId="513F5777" w14:textId="65515373" w:rsidR="00D26BD8" w:rsidRPr="00DC4686" w:rsidRDefault="00D26BD8" w:rsidP="00063BA2">
            <w:pPr>
              <w:pStyle w:val="TableParagraph"/>
              <w:spacing w:before="13" w:line="360" w:lineRule="auto"/>
              <w:ind w:left="32"/>
              <w:rPr>
                <w:rFonts w:ascii="Arial" w:eastAsia="Arial" w:hAnsi="Arial" w:cs="Arial"/>
                <w:b/>
                <w:sz w:val="19"/>
                <w:szCs w:val="19"/>
              </w:rPr>
            </w:pPr>
            <w:r w:rsidRPr="00DC4686">
              <w:rPr>
                <w:rFonts w:ascii="Arial"/>
                <w:b/>
                <w:color w:val="202020"/>
                <w:spacing w:val="-4"/>
                <w:w w:val="120"/>
                <w:sz w:val="19"/>
                <w:szCs w:val="19"/>
              </w:rPr>
              <w:t>Net</w:t>
            </w:r>
            <w:r w:rsidRPr="00DC4686">
              <w:rPr>
                <w:rFonts w:ascii="Arial"/>
                <w:b/>
                <w:color w:val="202020"/>
                <w:spacing w:val="4"/>
                <w:w w:val="120"/>
                <w:sz w:val="19"/>
                <w:szCs w:val="19"/>
              </w:rPr>
              <w:t xml:space="preserve"> </w:t>
            </w:r>
            <w:r w:rsidRPr="00DC4686">
              <w:rPr>
                <w:rFonts w:ascii="Arial"/>
                <w:b/>
                <w:color w:val="202020"/>
                <w:w w:val="120"/>
                <w:sz w:val="19"/>
                <w:szCs w:val="19"/>
              </w:rPr>
              <w:t>Pension</w:t>
            </w:r>
            <w:r w:rsidRPr="00DC4686">
              <w:rPr>
                <w:rFonts w:ascii="Arial"/>
                <w:b/>
                <w:color w:val="202020"/>
                <w:spacing w:val="-5"/>
                <w:w w:val="120"/>
                <w:sz w:val="19"/>
                <w:szCs w:val="19"/>
              </w:rPr>
              <w:t xml:space="preserve"> </w:t>
            </w:r>
            <w:r w:rsidR="00F47B18">
              <w:rPr>
                <w:rFonts w:ascii="Arial"/>
                <w:b/>
                <w:color w:val="202020"/>
                <w:spacing w:val="-5"/>
                <w:w w:val="120"/>
                <w:sz w:val="19"/>
                <w:szCs w:val="19"/>
              </w:rPr>
              <w:t>(Asset)/</w:t>
            </w:r>
            <w:r w:rsidRPr="00DC4686">
              <w:rPr>
                <w:rFonts w:ascii="Arial"/>
                <w:b/>
                <w:color w:val="202020"/>
                <w:spacing w:val="-1"/>
                <w:w w:val="120"/>
                <w:sz w:val="19"/>
                <w:szCs w:val="19"/>
              </w:rPr>
              <w:t>L</w:t>
            </w:r>
            <w:r>
              <w:rPr>
                <w:rFonts w:ascii="Arial"/>
                <w:b/>
                <w:color w:val="202020"/>
                <w:spacing w:val="-1"/>
                <w:w w:val="120"/>
                <w:sz w:val="19"/>
                <w:szCs w:val="19"/>
              </w:rPr>
              <w:t>i</w:t>
            </w:r>
            <w:r w:rsidRPr="00DC4686">
              <w:rPr>
                <w:rFonts w:ascii="Arial"/>
                <w:b/>
                <w:color w:val="202020"/>
                <w:spacing w:val="-1"/>
                <w:w w:val="120"/>
                <w:sz w:val="19"/>
                <w:szCs w:val="19"/>
              </w:rPr>
              <w:t>ab</w:t>
            </w:r>
            <w:r w:rsidR="00536B78">
              <w:rPr>
                <w:rFonts w:ascii="Arial"/>
                <w:b/>
                <w:color w:val="202020"/>
                <w:spacing w:val="-1"/>
                <w:w w:val="120"/>
                <w:sz w:val="19"/>
                <w:szCs w:val="19"/>
              </w:rPr>
              <w:t>i</w:t>
            </w:r>
            <w:r w:rsidRPr="00DC4686">
              <w:rPr>
                <w:rFonts w:ascii="Arial"/>
                <w:b/>
                <w:color w:val="202020"/>
                <w:spacing w:val="-1"/>
                <w:w w:val="120"/>
                <w:sz w:val="19"/>
                <w:szCs w:val="19"/>
              </w:rPr>
              <w:t>lity</w:t>
            </w:r>
          </w:p>
        </w:tc>
        <w:tc>
          <w:tcPr>
            <w:tcW w:w="1508" w:type="dxa"/>
            <w:tcBorders>
              <w:top w:val="single" w:sz="6" w:space="0" w:color="DADCDD"/>
              <w:left w:val="single" w:sz="7" w:space="0" w:color="DADCDD"/>
              <w:bottom w:val="single" w:sz="6" w:space="0" w:color="DADCDD"/>
              <w:right w:val="single" w:sz="7" w:space="0" w:color="DADCDD"/>
            </w:tcBorders>
          </w:tcPr>
          <w:p w14:paraId="060B3FA9" w14:textId="77777777" w:rsidR="00D26BD8" w:rsidRPr="00DC4686" w:rsidRDefault="00D26BD8" w:rsidP="00063BA2">
            <w:pPr>
              <w:pStyle w:val="TableParagraph"/>
              <w:tabs>
                <w:tab w:val="left" w:pos="908"/>
              </w:tabs>
              <w:spacing w:before="13" w:line="360" w:lineRule="auto"/>
              <w:ind w:left="98"/>
              <w:rPr>
                <w:rFonts w:ascii="Arial" w:eastAsia="Arial" w:hAnsi="Arial" w:cs="Arial"/>
                <w:sz w:val="19"/>
                <w:szCs w:val="19"/>
              </w:rPr>
            </w:pPr>
            <w:r w:rsidRPr="00DC4686">
              <w:rPr>
                <w:rFonts w:ascii="Arial"/>
                <w:w w:val="115"/>
                <w:sz w:val="19"/>
                <w:szCs w:val="19"/>
              </w:rPr>
              <w:t>$</w:t>
            </w:r>
            <w:r>
              <w:rPr>
                <w:rFonts w:ascii="Arial"/>
                <w:w w:val="115"/>
                <w:sz w:val="19"/>
                <w:szCs w:val="19"/>
              </w:rPr>
              <w:t xml:space="preserve">        </w:t>
            </w:r>
            <w:r w:rsidRPr="00DC4686">
              <w:rPr>
                <w:rFonts w:ascii="Arial"/>
                <w:w w:val="120"/>
                <w:sz w:val="19"/>
                <w:szCs w:val="19"/>
              </w:rPr>
              <w:t>-</w:t>
            </w:r>
          </w:p>
        </w:tc>
        <w:tc>
          <w:tcPr>
            <w:tcW w:w="1951" w:type="dxa"/>
            <w:tcBorders>
              <w:top w:val="single" w:sz="6" w:space="0" w:color="DADCDD"/>
              <w:left w:val="single" w:sz="7" w:space="0" w:color="DADCDD"/>
              <w:bottom w:val="single" w:sz="6" w:space="0" w:color="DADCDD"/>
              <w:right w:val="single" w:sz="7" w:space="0" w:color="DADCDD"/>
            </w:tcBorders>
          </w:tcPr>
          <w:p w14:paraId="7895D82F" w14:textId="77777777" w:rsidR="00D26BD8" w:rsidRPr="00DC4686" w:rsidRDefault="00D26BD8" w:rsidP="00063BA2">
            <w:pPr>
              <w:pStyle w:val="TableParagraph"/>
              <w:tabs>
                <w:tab w:val="left" w:pos="1619"/>
              </w:tabs>
              <w:spacing w:before="13" w:line="360" w:lineRule="auto"/>
              <w:ind w:left="98"/>
              <w:rPr>
                <w:rFonts w:ascii="Arial" w:eastAsia="Arial" w:hAnsi="Arial" w:cs="Arial"/>
                <w:sz w:val="19"/>
                <w:szCs w:val="19"/>
              </w:rPr>
            </w:pPr>
            <w:r w:rsidRPr="00DC4686">
              <w:rPr>
                <w:rFonts w:ascii="Arial"/>
                <w:w w:val="115"/>
                <w:sz w:val="19"/>
                <w:szCs w:val="19"/>
              </w:rPr>
              <w:t>$</w:t>
            </w:r>
            <w:r>
              <w:rPr>
                <w:rFonts w:ascii="Arial"/>
                <w:w w:val="115"/>
                <w:sz w:val="19"/>
                <w:szCs w:val="19"/>
              </w:rPr>
              <w:t xml:space="preserve">            </w:t>
            </w:r>
            <w:r w:rsidRPr="00DC4686">
              <w:rPr>
                <w:rFonts w:ascii="Arial"/>
                <w:w w:val="120"/>
                <w:sz w:val="19"/>
                <w:szCs w:val="19"/>
              </w:rPr>
              <w:t>-</w:t>
            </w:r>
          </w:p>
        </w:tc>
        <w:tc>
          <w:tcPr>
            <w:tcW w:w="1596" w:type="dxa"/>
            <w:tcBorders>
              <w:top w:val="single" w:sz="6" w:space="0" w:color="DADCDD"/>
              <w:left w:val="single" w:sz="7" w:space="0" w:color="DADCDD"/>
              <w:bottom w:val="single" w:sz="6" w:space="0" w:color="DADCDD"/>
              <w:right w:val="single" w:sz="7" w:space="0" w:color="DADCDD"/>
            </w:tcBorders>
          </w:tcPr>
          <w:p w14:paraId="27938035" w14:textId="77777777" w:rsidR="00D26BD8" w:rsidRPr="00DC4686" w:rsidRDefault="00D26BD8" w:rsidP="00063BA2">
            <w:pPr>
              <w:pStyle w:val="TableParagraph"/>
              <w:tabs>
                <w:tab w:val="left" w:pos="908"/>
              </w:tabs>
              <w:spacing w:before="13" w:line="360" w:lineRule="auto"/>
              <w:ind w:left="98"/>
              <w:rPr>
                <w:rFonts w:ascii="Arial" w:eastAsia="Arial" w:hAnsi="Arial" w:cs="Arial"/>
                <w:sz w:val="19"/>
                <w:szCs w:val="19"/>
              </w:rPr>
            </w:pPr>
            <w:r w:rsidRPr="00DC4686">
              <w:rPr>
                <w:rFonts w:ascii="Arial"/>
                <w:w w:val="115"/>
                <w:sz w:val="19"/>
                <w:szCs w:val="19"/>
              </w:rPr>
              <w:t>$</w:t>
            </w:r>
            <w:r>
              <w:rPr>
                <w:rFonts w:ascii="Arial"/>
                <w:w w:val="115"/>
                <w:sz w:val="19"/>
                <w:szCs w:val="19"/>
              </w:rPr>
              <w:t xml:space="preserve">        </w:t>
            </w:r>
            <w:r w:rsidRPr="00DC4686">
              <w:rPr>
                <w:rFonts w:ascii="Arial"/>
                <w:w w:val="120"/>
                <w:sz w:val="19"/>
                <w:szCs w:val="19"/>
              </w:rPr>
              <w:t>-</w:t>
            </w:r>
          </w:p>
        </w:tc>
      </w:tr>
    </w:tbl>
    <w:p w14:paraId="7C49D4D7" w14:textId="77777777" w:rsidR="00281438" w:rsidRDefault="00281438">
      <w:pPr>
        <w:widowControl/>
        <w:spacing w:after="200" w:line="276" w:lineRule="auto"/>
        <w:rPr>
          <w:rFonts w:ascii="Arial"/>
          <w:b/>
          <w:spacing w:val="-1"/>
          <w:sz w:val="20"/>
          <w:szCs w:val="19"/>
          <w:u w:val="single"/>
        </w:rPr>
      </w:pPr>
    </w:p>
    <w:p w14:paraId="37773F75" w14:textId="77777777" w:rsidR="00E41836" w:rsidRDefault="00E41836">
      <w:pPr>
        <w:widowControl/>
        <w:spacing w:after="200" w:line="276" w:lineRule="auto"/>
        <w:rPr>
          <w:rFonts w:ascii="Arial"/>
          <w:b/>
          <w:spacing w:val="-1"/>
          <w:sz w:val="20"/>
          <w:szCs w:val="19"/>
          <w:u w:val="single"/>
        </w:rPr>
      </w:pPr>
    </w:p>
    <w:p w14:paraId="74CA2F03" w14:textId="77777777" w:rsidR="00E41836" w:rsidRDefault="00E41836">
      <w:pPr>
        <w:widowControl/>
        <w:spacing w:after="200" w:line="276" w:lineRule="auto"/>
        <w:rPr>
          <w:rFonts w:ascii="Arial"/>
          <w:b/>
          <w:spacing w:val="-1"/>
          <w:sz w:val="20"/>
          <w:szCs w:val="19"/>
          <w:u w:val="single"/>
        </w:rPr>
      </w:pPr>
    </w:p>
    <w:p w14:paraId="0B7A792F" w14:textId="77777777" w:rsidR="00E41836" w:rsidRDefault="00E41836">
      <w:pPr>
        <w:widowControl/>
        <w:spacing w:after="200" w:line="276" w:lineRule="auto"/>
        <w:rPr>
          <w:rFonts w:ascii="Arial"/>
          <w:b/>
          <w:spacing w:val="-1"/>
          <w:sz w:val="20"/>
          <w:szCs w:val="19"/>
          <w:u w:val="single"/>
        </w:rPr>
      </w:pPr>
    </w:p>
    <w:p w14:paraId="7487B38C" w14:textId="77777777" w:rsidR="00E41836" w:rsidRDefault="00E41836">
      <w:pPr>
        <w:widowControl/>
        <w:spacing w:after="200" w:line="276" w:lineRule="auto"/>
        <w:rPr>
          <w:rFonts w:ascii="Arial"/>
          <w:b/>
          <w:spacing w:val="-1"/>
          <w:sz w:val="20"/>
          <w:szCs w:val="19"/>
          <w:u w:val="single"/>
        </w:rPr>
      </w:pPr>
    </w:p>
    <w:p w14:paraId="14FFF9E6" w14:textId="77777777" w:rsidR="00E41836" w:rsidRDefault="00E41836">
      <w:pPr>
        <w:widowControl/>
        <w:spacing w:after="200" w:line="276" w:lineRule="auto"/>
        <w:rPr>
          <w:rFonts w:ascii="Arial"/>
          <w:b/>
          <w:spacing w:val="-1"/>
          <w:sz w:val="20"/>
          <w:szCs w:val="19"/>
          <w:u w:val="single"/>
        </w:rPr>
      </w:pPr>
    </w:p>
    <w:p w14:paraId="3B229FBB" w14:textId="77777777" w:rsidR="00D26BD8" w:rsidRPr="00B41F05" w:rsidRDefault="00D26BD8" w:rsidP="00D26BD8">
      <w:pPr>
        <w:spacing w:line="360" w:lineRule="auto"/>
        <w:rPr>
          <w:rFonts w:ascii="Arial" w:eastAsia="Arial" w:hAnsi="Arial" w:cs="Arial"/>
          <w:i/>
          <w:szCs w:val="20"/>
        </w:rPr>
      </w:pPr>
      <w:r w:rsidRPr="00B41F05">
        <w:rPr>
          <w:rFonts w:ascii="Arial"/>
          <w:b/>
          <w:spacing w:val="-1"/>
          <w:sz w:val="20"/>
          <w:szCs w:val="19"/>
          <w:u w:val="single"/>
        </w:rPr>
        <w:lastRenderedPageBreak/>
        <w:t>Pension</w:t>
      </w:r>
      <w:r w:rsidRPr="00B41F05">
        <w:rPr>
          <w:rFonts w:ascii="Arial"/>
          <w:b/>
          <w:spacing w:val="-5"/>
          <w:sz w:val="20"/>
          <w:szCs w:val="19"/>
          <w:u w:val="single"/>
        </w:rPr>
        <w:t xml:space="preserve"> </w:t>
      </w:r>
      <w:r w:rsidRPr="00B41F05">
        <w:rPr>
          <w:rFonts w:ascii="Arial"/>
          <w:b/>
          <w:sz w:val="20"/>
          <w:szCs w:val="19"/>
          <w:u w:val="single"/>
        </w:rPr>
        <w:t>Expense</w:t>
      </w:r>
      <w:r w:rsidRPr="00F10069">
        <w:rPr>
          <w:rFonts w:ascii="Arial"/>
          <w:b/>
          <w:spacing w:val="-6"/>
          <w:sz w:val="20"/>
          <w:szCs w:val="19"/>
          <w:u w:val="single"/>
        </w:rPr>
        <w:t xml:space="preserve">, </w:t>
      </w:r>
      <w:r w:rsidRPr="00B41F05">
        <w:rPr>
          <w:rFonts w:ascii="Arial"/>
          <w:b/>
          <w:sz w:val="20"/>
          <w:szCs w:val="19"/>
          <w:u w:val="single"/>
        </w:rPr>
        <w:t>Deferred</w:t>
      </w:r>
      <w:r w:rsidRPr="00B41F05">
        <w:rPr>
          <w:rFonts w:ascii="Arial"/>
          <w:b/>
          <w:spacing w:val="-7"/>
          <w:sz w:val="20"/>
          <w:szCs w:val="19"/>
          <w:u w:val="single"/>
        </w:rPr>
        <w:t xml:space="preserve"> </w:t>
      </w:r>
      <w:r w:rsidRPr="00B41F05">
        <w:rPr>
          <w:rFonts w:ascii="Arial"/>
          <w:b/>
          <w:spacing w:val="-1"/>
          <w:sz w:val="20"/>
          <w:szCs w:val="19"/>
          <w:u w:val="single"/>
        </w:rPr>
        <w:t>Outflows</w:t>
      </w:r>
      <w:r w:rsidRPr="00B41F05">
        <w:rPr>
          <w:rFonts w:ascii="Arial"/>
          <w:b/>
          <w:spacing w:val="-5"/>
          <w:sz w:val="20"/>
          <w:szCs w:val="19"/>
          <w:u w:val="single"/>
        </w:rPr>
        <w:t xml:space="preserve"> </w:t>
      </w:r>
      <w:r w:rsidRPr="00B41F05">
        <w:rPr>
          <w:rFonts w:ascii="Arial"/>
          <w:b/>
          <w:spacing w:val="-1"/>
          <w:sz w:val="20"/>
          <w:szCs w:val="19"/>
          <w:u w:val="single"/>
        </w:rPr>
        <w:t>of</w:t>
      </w:r>
      <w:r w:rsidRPr="00B41F05">
        <w:rPr>
          <w:rFonts w:ascii="Arial"/>
          <w:b/>
          <w:spacing w:val="-4"/>
          <w:sz w:val="20"/>
          <w:szCs w:val="19"/>
          <w:u w:val="single"/>
        </w:rPr>
        <w:t xml:space="preserve"> </w:t>
      </w:r>
      <w:r w:rsidRPr="00B41F05">
        <w:rPr>
          <w:rFonts w:ascii="Arial"/>
          <w:b/>
          <w:spacing w:val="-1"/>
          <w:sz w:val="20"/>
          <w:szCs w:val="19"/>
          <w:u w:val="single"/>
        </w:rPr>
        <w:t>Resources</w:t>
      </w:r>
      <w:r w:rsidRPr="00F10069">
        <w:rPr>
          <w:rFonts w:ascii="Arial"/>
          <w:b/>
          <w:spacing w:val="-1"/>
          <w:sz w:val="20"/>
          <w:szCs w:val="19"/>
          <w:u w:val="single"/>
        </w:rPr>
        <w:t>,</w:t>
      </w:r>
      <w:r w:rsidRPr="00B41F05">
        <w:rPr>
          <w:rFonts w:ascii="Arial"/>
          <w:b/>
          <w:spacing w:val="-3"/>
          <w:sz w:val="20"/>
          <w:szCs w:val="19"/>
          <w:u w:val="single"/>
        </w:rPr>
        <w:t xml:space="preserve"> </w:t>
      </w:r>
      <w:r w:rsidRPr="00B41F05">
        <w:rPr>
          <w:rFonts w:ascii="Arial"/>
          <w:b/>
          <w:spacing w:val="-1"/>
          <w:sz w:val="20"/>
          <w:szCs w:val="19"/>
          <w:u w:val="single"/>
        </w:rPr>
        <w:t>and</w:t>
      </w:r>
      <w:r w:rsidRPr="00B41F05">
        <w:rPr>
          <w:rFonts w:ascii="Arial"/>
          <w:b/>
          <w:spacing w:val="-3"/>
          <w:sz w:val="20"/>
          <w:szCs w:val="19"/>
          <w:u w:val="single"/>
        </w:rPr>
        <w:t xml:space="preserve"> </w:t>
      </w:r>
      <w:r w:rsidRPr="00B41F05">
        <w:rPr>
          <w:rFonts w:ascii="Arial"/>
          <w:b/>
          <w:spacing w:val="-1"/>
          <w:sz w:val="20"/>
          <w:szCs w:val="19"/>
          <w:u w:val="single"/>
        </w:rPr>
        <w:t>Deferred</w:t>
      </w:r>
      <w:r w:rsidRPr="00B41F05">
        <w:rPr>
          <w:rFonts w:ascii="Arial"/>
          <w:b/>
          <w:spacing w:val="-7"/>
          <w:sz w:val="20"/>
          <w:szCs w:val="19"/>
          <w:u w:val="single"/>
        </w:rPr>
        <w:t xml:space="preserve"> </w:t>
      </w:r>
      <w:r w:rsidRPr="00B41F05">
        <w:rPr>
          <w:rFonts w:ascii="Arial"/>
          <w:b/>
          <w:spacing w:val="-1"/>
          <w:sz w:val="20"/>
          <w:szCs w:val="19"/>
          <w:u w:val="single"/>
        </w:rPr>
        <w:t>Inflows</w:t>
      </w:r>
      <w:r w:rsidRPr="00B41F05">
        <w:rPr>
          <w:rFonts w:ascii="Arial"/>
          <w:b/>
          <w:spacing w:val="-2"/>
          <w:sz w:val="20"/>
          <w:szCs w:val="19"/>
          <w:u w:val="single"/>
        </w:rPr>
        <w:t xml:space="preserve"> </w:t>
      </w:r>
      <w:r w:rsidRPr="00B41F05">
        <w:rPr>
          <w:rFonts w:ascii="Arial"/>
          <w:b/>
          <w:spacing w:val="-1"/>
          <w:sz w:val="20"/>
          <w:szCs w:val="19"/>
          <w:u w:val="single"/>
        </w:rPr>
        <w:t>of</w:t>
      </w:r>
      <w:r w:rsidRPr="00B41F05">
        <w:rPr>
          <w:rFonts w:ascii="Arial"/>
          <w:b/>
          <w:spacing w:val="-6"/>
          <w:sz w:val="20"/>
          <w:szCs w:val="19"/>
          <w:u w:val="single"/>
        </w:rPr>
        <w:t xml:space="preserve"> </w:t>
      </w:r>
      <w:r w:rsidRPr="00B41F05">
        <w:rPr>
          <w:rFonts w:ascii="Arial"/>
          <w:b/>
          <w:sz w:val="20"/>
          <w:szCs w:val="19"/>
          <w:u w:val="single"/>
        </w:rPr>
        <w:t>Resources</w:t>
      </w:r>
      <w:r w:rsidRPr="00B41F05">
        <w:rPr>
          <w:rFonts w:ascii="Arial"/>
          <w:b/>
          <w:spacing w:val="-6"/>
          <w:sz w:val="20"/>
          <w:szCs w:val="19"/>
          <w:u w:val="single"/>
        </w:rPr>
        <w:t xml:space="preserve"> </w:t>
      </w:r>
      <w:r>
        <w:rPr>
          <w:rFonts w:ascii="Arial"/>
          <w:b/>
          <w:spacing w:val="-1"/>
          <w:sz w:val="20"/>
          <w:szCs w:val="19"/>
          <w:u w:val="single"/>
        </w:rPr>
        <w:t>Related to Pensions</w:t>
      </w:r>
    </w:p>
    <w:p w14:paraId="3A56A519" w14:textId="57F03879" w:rsidR="00D26BD8" w:rsidRDefault="00D26BD8" w:rsidP="00D26BD8">
      <w:pPr>
        <w:pStyle w:val="BodyText"/>
        <w:spacing w:line="360" w:lineRule="auto"/>
        <w:ind w:left="0" w:right="98"/>
      </w:pPr>
      <w:r w:rsidRPr="008A271E">
        <w:rPr>
          <w:spacing w:val="-1"/>
        </w:rPr>
        <w:t>For</w:t>
      </w:r>
      <w:r w:rsidRPr="008A271E">
        <w:rPr>
          <w:spacing w:val="7"/>
        </w:rPr>
        <w:t xml:space="preserve"> </w:t>
      </w:r>
      <w:r w:rsidRPr="008A271E">
        <w:rPr>
          <w:spacing w:val="-1"/>
        </w:rPr>
        <w:t>the</w:t>
      </w:r>
      <w:r w:rsidRPr="008A271E">
        <w:rPr>
          <w:spacing w:val="11"/>
        </w:rPr>
        <w:t xml:space="preserve"> </w:t>
      </w:r>
      <w:r w:rsidRPr="008A271E">
        <w:rPr>
          <w:spacing w:val="-1"/>
        </w:rPr>
        <w:t>year</w:t>
      </w:r>
      <w:r w:rsidRPr="008A271E">
        <w:rPr>
          <w:spacing w:val="8"/>
        </w:rPr>
        <w:t xml:space="preserve"> </w:t>
      </w:r>
      <w:r w:rsidRPr="008A271E">
        <w:rPr>
          <w:spacing w:val="-1"/>
        </w:rPr>
        <w:t>ended</w:t>
      </w:r>
      <w:r w:rsidRPr="008A271E">
        <w:rPr>
          <w:spacing w:val="8"/>
        </w:rPr>
        <w:t xml:space="preserve"> </w:t>
      </w:r>
      <w:r w:rsidRPr="008A271E">
        <w:rPr>
          <w:spacing w:val="-1"/>
        </w:rPr>
        <w:t>June</w:t>
      </w:r>
      <w:r w:rsidRPr="008A271E">
        <w:rPr>
          <w:spacing w:val="9"/>
        </w:rPr>
        <w:t xml:space="preserve"> </w:t>
      </w:r>
      <w:r w:rsidRPr="008A271E">
        <w:t>30,</w:t>
      </w:r>
      <w:r w:rsidRPr="008A271E">
        <w:rPr>
          <w:spacing w:val="7"/>
        </w:rPr>
        <w:t xml:space="preserve"> </w:t>
      </w:r>
      <w:r w:rsidRPr="008A271E">
        <w:rPr>
          <w:spacing w:val="-1"/>
        </w:rPr>
        <w:t>20</w:t>
      </w:r>
      <w:r w:rsidR="00536B78">
        <w:rPr>
          <w:spacing w:val="-1"/>
        </w:rPr>
        <w:t>2</w:t>
      </w:r>
      <w:r w:rsidR="00A521F9">
        <w:rPr>
          <w:spacing w:val="-1"/>
        </w:rPr>
        <w:t>3</w:t>
      </w:r>
      <w:r w:rsidRPr="008A271E">
        <w:rPr>
          <w:spacing w:val="-1"/>
        </w:rPr>
        <w:t>,</w:t>
      </w:r>
      <w:r w:rsidRPr="008A271E">
        <w:rPr>
          <w:spacing w:val="8"/>
        </w:rPr>
        <w:t xml:space="preserve"> </w:t>
      </w:r>
      <w:r w:rsidRPr="00DC4686">
        <w:rPr>
          <w:spacing w:val="-1"/>
        </w:rPr>
        <w:t>the</w:t>
      </w:r>
      <w:r w:rsidRPr="00DC4686">
        <w:rPr>
          <w:spacing w:val="9"/>
        </w:rPr>
        <w:t xml:space="preserve"> </w:t>
      </w:r>
      <w:r w:rsidRPr="00DC4686">
        <w:t>EMPLOYER</w:t>
      </w:r>
      <w:r w:rsidRPr="008A271E">
        <w:rPr>
          <w:spacing w:val="7"/>
        </w:rPr>
        <w:t xml:space="preserve"> </w:t>
      </w:r>
      <w:r w:rsidRPr="008A271E">
        <w:t>recognized</w:t>
      </w:r>
      <w:r w:rsidRPr="008A271E">
        <w:rPr>
          <w:spacing w:val="9"/>
        </w:rPr>
        <w:t xml:space="preserve"> </w:t>
      </w:r>
      <w:r w:rsidRPr="008A271E">
        <w:rPr>
          <w:spacing w:val="-1"/>
        </w:rPr>
        <w:t>pension</w:t>
      </w:r>
      <w:r w:rsidRPr="008A271E">
        <w:rPr>
          <w:spacing w:val="8"/>
        </w:rPr>
        <w:t xml:space="preserve"> </w:t>
      </w:r>
      <w:r w:rsidRPr="008A271E">
        <w:t>expense</w:t>
      </w:r>
      <w:r w:rsidRPr="008A271E">
        <w:rPr>
          <w:spacing w:val="7"/>
        </w:rPr>
        <w:t xml:space="preserve"> </w:t>
      </w:r>
      <w:r w:rsidRPr="008A271E">
        <w:rPr>
          <w:spacing w:val="-1"/>
        </w:rPr>
        <w:t>of</w:t>
      </w:r>
      <w:r w:rsidRPr="008A271E">
        <w:rPr>
          <w:spacing w:val="8"/>
        </w:rPr>
        <w:t xml:space="preserve"> </w:t>
      </w:r>
      <w:r w:rsidRPr="00DC4686">
        <w:t>$</w:t>
      </w:r>
      <w:proofErr w:type="spellStart"/>
      <w:r w:rsidRPr="00DC4686">
        <w:t>xxxx</w:t>
      </w:r>
      <w:proofErr w:type="spellEnd"/>
      <w:r w:rsidRPr="00DC4686">
        <w:t>.</w:t>
      </w:r>
      <w:r w:rsidRPr="008A271E">
        <w:rPr>
          <w:spacing w:val="14"/>
        </w:rPr>
        <w:t xml:space="preserve"> </w:t>
      </w:r>
      <w:proofErr w:type="gramStart"/>
      <w:r w:rsidRPr="008A271E">
        <w:rPr>
          <w:spacing w:val="-1"/>
        </w:rPr>
        <w:t>At</w:t>
      </w:r>
      <w:proofErr w:type="gramEnd"/>
      <w:r w:rsidRPr="008A271E">
        <w:rPr>
          <w:spacing w:val="7"/>
        </w:rPr>
        <w:t xml:space="preserve"> </w:t>
      </w:r>
      <w:r w:rsidRPr="008A271E">
        <w:t>June</w:t>
      </w:r>
      <w:r w:rsidRPr="008A271E">
        <w:rPr>
          <w:spacing w:val="63"/>
          <w:w w:val="99"/>
        </w:rPr>
        <w:t xml:space="preserve"> </w:t>
      </w:r>
      <w:r w:rsidRPr="008A271E">
        <w:rPr>
          <w:spacing w:val="-1"/>
        </w:rPr>
        <w:t>30,</w:t>
      </w:r>
      <w:r w:rsidRPr="008A271E">
        <w:rPr>
          <w:spacing w:val="3"/>
        </w:rPr>
        <w:t xml:space="preserve"> </w:t>
      </w:r>
      <w:r w:rsidRPr="008A271E">
        <w:rPr>
          <w:spacing w:val="-1"/>
        </w:rPr>
        <w:t>20</w:t>
      </w:r>
      <w:r w:rsidR="00536B78">
        <w:rPr>
          <w:spacing w:val="-1"/>
        </w:rPr>
        <w:t>2</w:t>
      </w:r>
      <w:r w:rsidR="00806721">
        <w:rPr>
          <w:spacing w:val="-1"/>
        </w:rPr>
        <w:t>4</w:t>
      </w:r>
      <w:r w:rsidRPr="008A271E">
        <w:rPr>
          <w:spacing w:val="-1"/>
        </w:rPr>
        <w:t>,</w:t>
      </w:r>
      <w:r w:rsidRPr="008A271E">
        <w:rPr>
          <w:spacing w:val="4"/>
        </w:rPr>
        <w:t xml:space="preserve"> </w:t>
      </w:r>
      <w:r w:rsidRPr="00DC4686">
        <w:rPr>
          <w:spacing w:val="-1"/>
        </w:rPr>
        <w:t>the</w:t>
      </w:r>
      <w:r w:rsidRPr="00DC4686">
        <w:rPr>
          <w:spacing w:val="5"/>
        </w:rPr>
        <w:t xml:space="preserve"> </w:t>
      </w:r>
      <w:r w:rsidRPr="00DC4686">
        <w:t>EMPLOYER</w:t>
      </w:r>
      <w:r w:rsidRPr="008A271E">
        <w:rPr>
          <w:spacing w:val="6"/>
        </w:rPr>
        <w:t xml:space="preserve"> </w:t>
      </w:r>
      <w:r w:rsidRPr="008A271E">
        <w:rPr>
          <w:spacing w:val="-1"/>
        </w:rPr>
        <w:t>reported</w:t>
      </w:r>
      <w:r w:rsidRPr="008A271E">
        <w:rPr>
          <w:spacing w:val="2"/>
        </w:rPr>
        <w:t xml:space="preserve"> </w:t>
      </w:r>
      <w:r w:rsidRPr="008A271E">
        <w:t>deferred</w:t>
      </w:r>
      <w:r w:rsidRPr="008A271E">
        <w:rPr>
          <w:spacing w:val="3"/>
        </w:rPr>
        <w:t xml:space="preserve"> </w:t>
      </w:r>
      <w:r w:rsidRPr="008A271E">
        <w:rPr>
          <w:spacing w:val="-1"/>
        </w:rPr>
        <w:t>outflows</w:t>
      </w:r>
      <w:r>
        <w:rPr>
          <w:spacing w:val="5"/>
        </w:rPr>
        <w:t xml:space="preserve"> or resources and deferred inflows of resources </w:t>
      </w:r>
      <w:r w:rsidRPr="008A271E">
        <w:rPr>
          <w:spacing w:val="-1"/>
        </w:rPr>
        <w:t>related</w:t>
      </w:r>
      <w:r w:rsidRPr="008A271E">
        <w:rPr>
          <w:spacing w:val="-8"/>
        </w:rPr>
        <w:t xml:space="preserve"> </w:t>
      </w:r>
      <w:r w:rsidRPr="008A271E">
        <w:rPr>
          <w:spacing w:val="-1"/>
        </w:rPr>
        <w:t>to</w:t>
      </w:r>
      <w:r w:rsidRPr="008A271E">
        <w:rPr>
          <w:spacing w:val="-5"/>
        </w:rPr>
        <w:t xml:space="preserve"> </w:t>
      </w:r>
      <w:r w:rsidRPr="008A271E">
        <w:t>pensions</w:t>
      </w:r>
      <w:r w:rsidRPr="008A271E">
        <w:rPr>
          <w:spacing w:val="-6"/>
        </w:rPr>
        <w:t xml:space="preserve"> </w:t>
      </w:r>
      <w:r w:rsidRPr="008A271E">
        <w:rPr>
          <w:spacing w:val="-1"/>
        </w:rPr>
        <w:t>from</w:t>
      </w:r>
      <w:r w:rsidRPr="008A271E">
        <w:rPr>
          <w:spacing w:val="-3"/>
        </w:rPr>
        <w:t xml:space="preserve"> </w:t>
      </w:r>
      <w:r w:rsidRPr="008A271E">
        <w:rPr>
          <w:spacing w:val="-1"/>
        </w:rPr>
        <w:t>the</w:t>
      </w:r>
      <w:r w:rsidRPr="008A271E">
        <w:rPr>
          <w:spacing w:val="-7"/>
        </w:rPr>
        <w:t xml:space="preserve"> </w:t>
      </w:r>
      <w:r w:rsidRPr="008A271E">
        <w:t>following</w:t>
      </w:r>
      <w:r w:rsidRPr="008A271E">
        <w:rPr>
          <w:spacing w:val="-7"/>
        </w:rPr>
        <w:t xml:space="preserve"> </w:t>
      </w:r>
      <w:r w:rsidRPr="008A271E">
        <w:t>sources:</w:t>
      </w:r>
    </w:p>
    <w:p w14:paraId="29087398" w14:textId="77777777" w:rsidR="00D26BD8" w:rsidRDefault="00D26BD8" w:rsidP="00D26BD8">
      <w:pPr>
        <w:pStyle w:val="BodyText"/>
        <w:ind w:left="0" w:right="101"/>
      </w:pPr>
    </w:p>
    <w:tbl>
      <w:tblPr>
        <w:tblW w:w="0" w:type="auto"/>
        <w:tblInd w:w="727" w:type="dxa"/>
        <w:tblLayout w:type="fixed"/>
        <w:tblCellMar>
          <w:left w:w="0" w:type="dxa"/>
          <w:right w:w="0" w:type="dxa"/>
        </w:tblCellMar>
        <w:tblLook w:val="01E0" w:firstRow="1" w:lastRow="1" w:firstColumn="1" w:lastColumn="1" w:noHBand="0" w:noVBand="0"/>
      </w:tblPr>
      <w:tblGrid>
        <w:gridCol w:w="5151"/>
        <w:gridCol w:w="1407"/>
        <w:gridCol w:w="1198"/>
      </w:tblGrid>
      <w:tr w:rsidR="00D26BD8" w14:paraId="2C102869" w14:textId="77777777" w:rsidTr="00063BA2">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44475AF2" w14:textId="77777777" w:rsidR="00D26BD8" w:rsidRDefault="00D26BD8" w:rsidP="00063BA2">
            <w:pPr>
              <w:spacing w:line="360" w:lineRule="auto"/>
            </w:pPr>
          </w:p>
        </w:tc>
        <w:tc>
          <w:tcPr>
            <w:tcW w:w="1407" w:type="dxa"/>
            <w:tcBorders>
              <w:top w:val="single" w:sz="7" w:space="0" w:color="DADCDD"/>
              <w:left w:val="single" w:sz="7" w:space="0" w:color="DADCDD"/>
              <w:bottom w:val="single" w:sz="7" w:space="0" w:color="DADCDD"/>
              <w:right w:val="single" w:sz="7" w:space="0" w:color="DADCDD"/>
            </w:tcBorders>
          </w:tcPr>
          <w:p w14:paraId="0078CFC2" w14:textId="77777777" w:rsidR="00D26BD8" w:rsidRDefault="00D26BD8" w:rsidP="00063BA2">
            <w:pPr>
              <w:pStyle w:val="TableParagraph"/>
              <w:spacing w:before="15" w:line="360" w:lineRule="auto"/>
              <w:jc w:val="center"/>
              <w:rPr>
                <w:rFonts w:ascii="Arial" w:eastAsia="Arial" w:hAnsi="Arial" w:cs="Arial"/>
                <w:sz w:val="19"/>
                <w:szCs w:val="19"/>
              </w:rPr>
            </w:pPr>
            <w:r>
              <w:rPr>
                <w:rFonts w:ascii="Arial"/>
                <w:b/>
                <w:spacing w:val="2"/>
                <w:sz w:val="19"/>
              </w:rPr>
              <w:t>Deferred</w:t>
            </w:r>
          </w:p>
        </w:tc>
        <w:tc>
          <w:tcPr>
            <w:tcW w:w="1198" w:type="dxa"/>
            <w:tcBorders>
              <w:top w:val="single" w:sz="7" w:space="0" w:color="DADCDD"/>
              <w:left w:val="single" w:sz="7" w:space="0" w:color="DADCDD"/>
              <w:bottom w:val="single" w:sz="7" w:space="0" w:color="DADCDD"/>
              <w:right w:val="single" w:sz="7" w:space="0" w:color="DADCDD"/>
            </w:tcBorders>
          </w:tcPr>
          <w:p w14:paraId="35C6F0C9" w14:textId="77777777" w:rsidR="00D26BD8" w:rsidRDefault="00D26BD8" w:rsidP="00063BA2">
            <w:pPr>
              <w:pStyle w:val="TableParagraph"/>
              <w:spacing w:before="15" w:line="360" w:lineRule="auto"/>
              <w:jc w:val="center"/>
              <w:rPr>
                <w:rFonts w:ascii="Arial" w:eastAsia="Arial" w:hAnsi="Arial" w:cs="Arial"/>
                <w:sz w:val="19"/>
                <w:szCs w:val="19"/>
              </w:rPr>
            </w:pPr>
            <w:r>
              <w:rPr>
                <w:rFonts w:ascii="Arial"/>
                <w:b/>
                <w:spacing w:val="2"/>
                <w:sz w:val="19"/>
              </w:rPr>
              <w:t>Deferred</w:t>
            </w:r>
          </w:p>
        </w:tc>
      </w:tr>
      <w:tr w:rsidR="00D26BD8" w14:paraId="144D281F" w14:textId="77777777" w:rsidTr="00063BA2">
        <w:trPr>
          <w:trHeight w:hRule="exact" w:val="239"/>
        </w:trPr>
        <w:tc>
          <w:tcPr>
            <w:tcW w:w="5151" w:type="dxa"/>
            <w:tcBorders>
              <w:top w:val="single" w:sz="7" w:space="0" w:color="DADCDD"/>
              <w:left w:val="single" w:sz="7" w:space="0" w:color="DADCDD"/>
              <w:bottom w:val="single" w:sz="7" w:space="0" w:color="DADCDD"/>
              <w:right w:val="single" w:sz="7" w:space="0" w:color="DADCDD"/>
            </w:tcBorders>
          </w:tcPr>
          <w:p w14:paraId="02EB1DD6" w14:textId="77777777" w:rsidR="00D26BD8" w:rsidRDefault="00D26BD8" w:rsidP="00063BA2">
            <w:pPr>
              <w:pStyle w:val="TableParagraph"/>
              <w:spacing w:line="360" w:lineRule="auto"/>
              <w:ind w:left="28"/>
              <w:jc w:val="center"/>
              <w:rPr>
                <w:rFonts w:ascii="Arial" w:eastAsia="Arial" w:hAnsi="Arial" w:cs="Arial"/>
                <w:sz w:val="19"/>
                <w:szCs w:val="19"/>
              </w:rPr>
            </w:pPr>
            <w:r>
              <w:rPr>
                <w:rFonts w:ascii="Arial"/>
                <w:b/>
                <w:spacing w:val="1"/>
                <w:sz w:val="19"/>
              </w:rPr>
              <w:t>Deferred</w:t>
            </w:r>
            <w:r>
              <w:rPr>
                <w:rFonts w:ascii="Arial"/>
                <w:b/>
                <w:spacing w:val="30"/>
                <w:sz w:val="19"/>
              </w:rPr>
              <w:t xml:space="preserve"> </w:t>
            </w:r>
            <w:r>
              <w:rPr>
                <w:rFonts w:ascii="Arial"/>
                <w:b/>
                <w:spacing w:val="-1"/>
                <w:sz w:val="19"/>
              </w:rPr>
              <w:t>Amounts</w:t>
            </w:r>
            <w:r>
              <w:rPr>
                <w:rFonts w:ascii="Arial"/>
                <w:b/>
                <w:spacing w:val="3"/>
                <w:sz w:val="19"/>
              </w:rPr>
              <w:t xml:space="preserve"> </w:t>
            </w:r>
            <w:r>
              <w:rPr>
                <w:rFonts w:ascii="Arial"/>
                <w:b/>
                <w:spacing w:val="2"/>
                <w:sz w:val="19"/>
              </w:rPr>
              <w:t>Related</w:t>
            </w:r>
            <w:r>
              <w:rPr>
                <w:rFonts w:ascii="Arial"/>
                <w:b/>
                <w:spacing w:val="29"/>
                <w:sz w:val="19"/>
              </w:rPr>
              <w:t xml:space="preserve"> </w:t>
            </w:r>
            <w:r>
              <w:rPr>
                <w:rFonts w:ascii="Arial"/>
                <w:b/>
                <w:spacing w:val="-3"/>
                <w:sz w:val="19"/>
              </w:rPr>
              <w:t>to</w:t>
            </w:r>
            <w:r>
              <w:rPr>
                <w:rFonts w:ascii="Arial"/>
                <w:b/>
                <w:spacing w:val="30"/>
                <w:sz w:val="19"/>
              </w:rPr>
              <w:t xml:space="preserve"> </w:t>
            </w:r>
            <w:r>
              <w:rPr>
                <w:rFonts w:ascii="Arial"/>
                <w:b/>
                <w:sz w:val="19"/>
              </w:rPr>
              <w:t>Pensions</w:t>
            </w:r>
          </w:p>
        </w:tc>
        <w:tc>
          <w:tcPr>
            <w:tcW w:w="1407" w:type="dxa"/>
            <w:tcBorders>
              <w:top w:val="single" w:sz="7" w:space="0" w:color="DADCDD"/>
              <w:left w:val="single" w:sz="7" w:space="0" w:color="DADCDD"/>
              <w:bottom w:val="single" w:sz="7" w:space="0" w:color="DADCDD"/>
              <w:right w:val="single" w:sz="7" w:space="0" w:color="DADCDD"/>
            </w:tcBorders>
          </w:tcPr>
          <w:p w14:paraId="10E45E7B" w14:textId="77777777" w:rsidR="00D26BD8" w:rsidRDefault="00D26BD8" w:rsidP="00063BA2">
            <w:pPr>
              <w:pStyle w:val="TableParagraph"/>
              <w:spacing w:line="360" w:lineRule="auto"/>
              <w:jc w:val="center"/>
              <w:rPr>
                <w:rFonts w:ascii="Arial" w:eastAsia="Arial" w:hAnsi="Arial" w:cs="Arial"/>
                <w:sz w:val="19"/>
                <w:szCs w:val="19"/>
              </w:rPr>
            </w:pPr>
            <w:r>
              <w:rPr>
                <w:rFonts w:ascii="Arial"/>
                <w:b/>
                <w:sz w:val="19"/>
              </w:rPr>
              <w:t>Outflows</w:t>
            </w:r>
            <w:r>
              <w:rPr>
                <w:rFonts w:ascii="Arial"/>
                <w:b/>
                <w:spacing w:val="7"/>
                <w:sz w:val="19"/>
              </w:rPr>
              <w:t xml:space="preserve"> </w:t>
            </w:r>
            <w:r>
              <w:rPr>
                <w:rFonts w:ascii="Arial"/>
                <w:b/>
                <w:sz w:val="19"/>
              </w:rPr>
              <w:t>of</w:t>
            </w:r>
          </w:p>
        </w:tc>
        <w:tc>
          <w:tcPr>
            <w:tcW w:w="1198" w:type="dxa"/>
            <w:tcBorders>
              <w:top w:val="single" w:sz="7" w:space="0" w:color="DADCDD"/>
              <w:left w:val="single" w:sz="7" w:space="0" w:color="DADCDD"/>
              <w:bottom w:val="single" w:sz="7" w:space="0" w:color="DADCDD"/>
              <w:right w:val="single" w:sz="7" w:space="0" w:color="DADCDD"/>
            </w:tcBorders>
          </w:tcPr>
          <w:p w14:paraId="24094FF5" w14:textId="77777777" w:rsidR="00D26BD8" w:rsidRDefault="00D26BD8" w:rsidP="00063BA2">
            <w:pPr>
              <w:pStyle w:val="TableParagraph"/>
              <w:spacing w:line="360" w:lineRule="auto"/>
              <w:jc w:val="center"/>
              <w:rPr>
                <w:rFonts w:ascii="Arial" w:eastAsia="Arial" w:hAnsi="Arial" w:cs="Arial"/>
                <w:sz w:val="19"/>
                <w:szCs w:val="19"/>
              </w:rPr>
            </w:pPr>
            <w:r>
              <w:rPr>
                <w:rFonts w:ascii="Arial"/>
                <w:b/>
                <w:spacing w:val="1"/>
                <w:sz w:val="19"/>
              </w:rPr>
              <w:t>Inflows</w:t>
            </w:r>
            <w:r>
              <w:rPr>
                <w:rFonts w:ascii="Arial"/>
                <w:b/>
                <w:spacing w:val="11"/>
                <w:sz w:val="19"/>
              </w:rPr>
              <w:t xml:space="preserve"> </w:t>
            </w:r>
            <w:r>
              <w:rPr>
                <w:rFonts w:ascii="Arial"/>
                <w:b/>
                <w:sz w:val="19"/>
              </w:rPr>
              <w:t>of</w:t>
            </w:r>
          </w:p>
        </w:tc>
      </w:tr>
      <w:tr w:rsidR="00D26BD8" w14:paraId="5C403362" w14:textId="77777777" w:rsidTr="00063BA2">
        <w:trPr>
          <w:trHeight w:hRule="exact" w:val="239"/>
        </w:trPr>
        <w:tc>
          <w:tcPr>
            <w:tcW w:w="5151" w:type="dxa"/>
            <w:tcBorders>
              <w:top w:val="single" w:sz="7" w:space="0" w:color="DADCDD"/>
              <w:left w:val="single" w:sz="7" w:space="0" w:color="DADCDD"/>
              <w:bottom w:val="single" w:sz="7" w:space="0" w:color="DADCDD"/>
              <w:right w:val="single" w:sz="7" w:space="0" w:color="DADCDD"/>
            </w:tcBorders>
          </w:tcPr>
          <w:p w14:paraId="6F08F6FD" w14:textId="77777777" w:rsidR="00D26BD8" w:rsidRDefault="00D26BD8" w:rsidP="00063BA2">
            <w:pPr>
              <w:spacing w:line="360" w:lineRule="auto"/>
            </w:pPr>
          </w:p>
        </w:tc>
        <w:tc>
          <w:tcPr>
            <w:tcW w:w="1407" w:type="dxa"/>
            <w:tcBorders>
              <w:top w:val="single" w:sz="7" w:space="0" w:color="DADCDD"/>
              <w:left w:val="single" w:sz="7" w:space="0" w:color="DADCDD"/>
              <w:bottom w:val="single" w:sz="13" w:space="0" w:color="DADCDD"/>
              <w:right w:val="single" w:sz="7" w:space="0" w:color="DADCDD"/>
            </w:tcBorders>
          </w:tcPr>
          <w:p w14:paraId="45F83DEC" w14:textId="77777777" w:rsidR="00D26BD8" w:rsidRDefault="00D26BD8" w:rsidP="00063BA2">
            <w:pPr>
              <w:pStyle w:val="TableParagraph"/>
              <w:spacing w:line="360" w:lineRule="auto"/>
              <w:jc w:val="center"/>
              <w:rPr>
                <w:rFonts w:ascii="Arial" w:eastAsia="Arial" w:hAnsi="Arial" w:cs="Arial"/>
                <w:sz w:val="19"/>
                <w:szCs w:val="19"/>
              </w:rPr>
            </w:pPr>
            <w:r>
              <w:rPr>
                <w:rFonts w:ascii="Arial"/>
                <w:b/>
                <w:spacing w:val="-1"/>
                <w:sz w:val="19"/>
              </w:rPr>
              <w:t>Resources</w:t>
            </w:r>
          </w:p>
        </w:tc>
        <w:tc>
          <w:tcPr>
            <w:tcW w:w="1198" w:type="dxa"/>
            <w:tcBorders>
              <w:top w:val="single" w:sz="7" w:space="0" w:color="DADCDD"/>
              <w:left w:val="single" w:sz="7" w:space="0" w:color="DADCDD"/>
              <w:bottom w:val="single" w:sz="13" w:space="0" w:color="DADCDD"/>
              <w:right w:val="single" w:sz="7" w:space="0" w:color="DADCDD"/>
            </w:tcBorders>
          </w:tcPr>
          <w:p w14:paraId="5F6C63DE" w14:textId="77777777" w:rsidR="00D26BD8" w:rsidRDefault="00D26BD8" w:rsidP="00063BA2">
            <w:pPr>
              <w:pStyle w:val="TableParagraph"/>
              <w:spacing w:line="360" w:lineRule="auto"/>
              <w:jc w:val="center"/>
              <w:rPr>
                <w:rFonts w:ascii="Arial" w:eastAsia="Arial" w:hAnsi="Arial" w:cs="Arial"/>
                <w:sz w:val="19"/>
                <w:szCs w:val="19"/>
              </w:rPr>
            </w:pPr>
            <w:r>
              <w:rPr>
                <w:rFonts w:ascii="Arial"/>
                <w:b/>
                <w:spacing w:val="-1"/>
                <w:sz w:val="19"/>
              </w:rPr>
              <w:t>Resources</w:t>
            </w:r>
          </w:p>
        </w:tc>
      </w:tr>
      <w:tr w:rsidR="00D26BD8" w14:paraId="341AD10E" w14:textId="77777777" w:rsidTr="00063BA2">
        <w:trPr>
          <w:trHeight w:hRule="exact" w:val="239"/>
        </w:trPr>
        <w:tc>
          <w:tcPr>
            <w:tcW w:w="5151" w:type="dxa"/>
            <w:tcBorders>
              <w:top w:val="single" w:sz="7" w:space="0" w:color="DADCDD"/>
              <w:left w:val="single" w:sz="7" w:space="0" w:color="DADCDD"/>
              <w:bottom w:val="single" w:sz="7" w:space="0" w:color="DADCDD"/>
              <w:right w:val="single" w:sz="7" w:space="0" w:color="DADCDD"/>
            </w:tcBorders>
          </w:tcPr>
          <w:p w14:paraId="26001A7C" w14:textId="77777777" w:rsidR="00D26BD8" w:rsidRDefault="00D26BD8" w:rsidP="00063BA2">
            <w:pPr>
              <w:pStyle w:val="TableParagraph"/>
              <w:spacing w:line="360" w:lineRule="auto"/>
              <w:rPr>
                <w:rFonts w:ascii="Arial" w:eastAsia="Arial" w:hAnsi="Arial" w:cs="Arial"/>
                <w:sz w:val="19"/>
                <w:szCs w:val="19"/>
              </w:rPr>
            </w:pPr>
            <w:r>
              <w:rPr>
                <w:rFonts w:ascii="Arial"/>
                <w:b/>
                <w:i/>
                <w:spacing w:val="-4"/>
                <w:sz w:val="19"/>
              </w:rPr>
              <w:t xml:space="preserve"> Deferred</w:t>
            </w:r>
            <w:r>
              <w:rPr>
                <w:rFonts w:ascii="Arial"/>
                <w:b/>
                <w:i/>
                <w:spacing w:val="23"/>
                <w:sz w:val="19"/>
              </w:rPr>
              <w:t xml:space="preserve"> </w:t>
            </w:r>
            <w:r>
              <w:rPr>
                <w:rFonts w:ascii="Arial"/>
                <w:b/>
                <w:i/>
                <w:sz w:val="19"/>
              </w:rPr>
              <w:t>Amounts</w:t>
            </w:r>
            <w:r>
              <w:rPr>
                <w:rFonts w:ascii="Arial"/>
                <w:b/>
                <w:i/>
                <w:spacing w:val="-1"/>
                <w:sz w:val="19"/>
              </w:rPr>
              <w:t xml:space="preserve"> </w:t>
            </w:r>
            <w:r>
              <w:rPr>
                <w:rFonts w:ascii="Arial"/>
                <w:b/>
                <w:i/>
                <w:spacing w:val="-3"/>
                <w:sz w:val="19"/>
              </w:rPr>
              <w:t>to</w:t>
            </w:r>
            <w:r>
              <w:rPr>
                <w:rFonts w:ascii="Arial"/>
                <w:b/>
                <w:i/>
                <w:spacing w:val="24"/>
                <w:sz w:val="19"/>
              </w:rPr>
              <w:t xml:space="preserve"> </w:t>
            </w:r>
            <w:r>
              <w:rPr>
                <w:rFonts w:ascii="Arial"/>
                <w:b/>
                <w:i/>
                <w:sz w:val="19"/>
              </w:rPr>
              <w:t>be</w:t>
            </w:r>
            <w:r>
              <w:rPr>
                <w:rFonts w:ascii="Arial"/>
                <w:b/>
                <w:i/>
                <w:spacing w:val="18"/>
                <w:sz w:val="19"/>
              </w:rPr>
              <w:t xml:space="preserve"> </w:t>
            </w:r>
            <w:r>
              <w:rPr>
                <w:rFonts w:ascii="Arial"/>
                <w:b/>
                <w:i/>
                <w:spacing w:val="-1"/>
                <w:sz w:val="19"/>
              </w:rPr>
              <w:t>Recognized</w:t>
            </w:r>
            <w:r>
              <w:rPr>
                <w:rFonts w:ascii="Arial"/>
                <w:b/>
                <w:i/>
                <w:spacing w:val="22"/>
                <w:sz w:val="19"/>
              </w:rPr>
              <w:t xml:space="preserve"> </w:t>
            </w:r>
            <w:r>
              <w:rPr>
                <w:rFonts w:ascii="Arial"/>
                <w:b/>
                <w:i/>
                <w:spacing w:val="1"/>
                <w:sz w:val="19"/>
              </w:rPr>
              <w:t>in</w:t>
            </w:r>
            <w:r>
              <w:rPr>
                <w:rFonts w:ascii="Arial"/>
                <w:b/>
                <w:i/>
                <w:spacing w:val="24"/>
                <w:sz w:val="19"/>
              </w:rPr>
              <w:t xml:space="preserve"> </w:t>
            </w:r>
            <w:r>
              <w:rPr>
                <w:rFonts w:ascii="Arial"/>
                <w:b/>
                <w:i/>
                <w:spacing w:val="-5"/>
                <w:sz w:val="19"/>
              </w:rPr>
              <w:t>Pension</w:t>
            </w:r>
          </w:p>
        </w:tc>
        <w:tc>
          <w:tcPr>
            <w:tcW w:w="1407" w:type="dxa"/>
            <w:tcBorders>
              <w:top w:val="single" w:sz="13" w:space="0" w:color="DADCDD"/>
              <w:left w:val="single" w:sz="7" w:space="0" w:color="DADCDD"/>
              <w:bottom w:val="single" w:sz="7" w:space="0" w:color="DADCDD"/>
              <w:right w:val="single" w:sz="7" w:space="0" w:color="DADCDD"/>
            </w:tcBorders>
          </w:tcPr>
          <w:p w14:paraId="6D04BF64" w14:textId="77777777" w:rsidR="00D26BD8" w:rsidRDefault="00D26BD8" w:rsidP="00063BA2">
            <w:pPr>
              <w:spacing w:line="360" w:lineRule="auto"/>
            </w:pPr>
          </w:p>
        </w:tc>
        <w:tc>
          <w:tcPr>
            <w:tcW w:w="1198" w:type="dxa"/>
            <w:tcBorders>
              <w:top w:val="single" w:sz="13" w:space="0" w:color="DADCDD"/>
              <w:left w:val="single" w:sz="7" w:space="0" w:color="DADCDD"/>
              <w:bottom w:val="single" w:sz="7" w:space="0" w:color="DADCDD"/>
              <w:right w:val="single" w:sz="7" w:space="0" w:color="DADCDD"/>
            </w:tcBorders>
          </w:tcPr>
          <w:p w14:paraId="6A2F4FF1" w14:textId="77777777" w:rsidR="00D26BD8" w:rsidRDefault="00D26BD8" w:rsidP="00063BA2">
            <w:pPr>
              <w:spacing w:line="360" w:lineRule="auto"/>
            </w:pPr>
          </w:p>
        </w:tc>
      </w:tr>
      <w:tr w:rsidR="00D26BD8" w14:paraId="1F59C0BE" w14:textId="77777777" w:rsidTr="00063BA2">
        <w:trPr>
          <w:trHeight w:hRule="exact" w:val="239"/>
        </w:trPr>
        <w:tc>
          <w:tcPr>
            <w:tcW w:w="5151" w:type="dxa"/>
            <w:tcBorders>
              <w:top w:val="single" w:sz="7" w:space="0" w:color="DADCDD"/>
              <w:left w:val="single" w:sz="7" w:space="0" w:color="DADCDD"/>
              <w:bottom w:val="single" w:sz="7" w:space="0" w:color="DADCDD"/>
              <w:right w:val="single" w:sz="7" w:space="0" w:color="DADCDD"/>
            </w:tcBorders>
          </w:tcPr>
          <w:p w14:paraId="03D2CD46" w14:textId="77777777" w:rsidR="00D26BD8" w:rsidRDefault="00D26BD8" w:rsidP="00063BA2">
            <w:pPr>
              <w:pStyle w:val="TableParagraph"/>
              <w:spacing w:line="360" w:lineRule="auto"/>
              <w:rPr>
                <w:rFonts w:ascii="Arial" w:eastAsia="Arial" w:hAnsi="Arial" w:cs="Arial"/>
                <w:sz w:val="19"/>
                <w:szCs w:val="19"/>
              </w:rPr>
            </w:pPr>
            <w:r>
              <w:rPr>
                <w:rFonts w:ascii="Arial"/>
                <w:b/>
                <w:i/>
                <w:spacing w:val="-4"/>
                <w:sz w:val="19"/>
              </w:rPr>
              <w:t xml:space="preserve"> Expense</w:t>
            </w:r>
            <w:r>
              <w:rPr>
                <w:rFonts w:ascii="Arial"/>
                <w:b/>
                <w:i/>
                <w:spacing w:val="18"/>
                <w:sz w:val="19"/>
              </w:rPr>
              <w:t xml:space="preserve"> </w:t>
            </w:r>
            <w:r>
              <w:rPr>
                <w:rFonts w:ascii="Arial"/>
                <w:b/>
                <w:i/>
                <w:spacing w:val="1"/>
                <w:sz w:val="19"/>
              </w:rPr>
              <w:t>in</w:t>
            </w:r>
            <w:r>
              <w:rPr>
                <w:rFonts w:ascii="Arial"/>
                <w:b/>
                <w:i/>
                <w:spacing w:val="24"/>
                <w:sz w:val="19"/>
              </w:rPr>
              <w:t xml:space="preserve"> </w:t>
            </w:r>
            <w:r>
              <w:rPr>
                <w:rFonts w:ascii="Arial"/>
                <w:b/>
                <w:i/>
                <w:spacing w:val="-1"/>
                <w:sz w:val="19"/>
              </w:rPr>
              <w:t>Future</w:t>
            </w:r>
            <w:r>
              <w:rPr>
                <w:rFonts w:ascii="Arial"/>
                <w:b/>
                <w:i/>
                <w:spacing w:val="18"/>
                <w:sz w:val="19"/>
              </w:rPr>
              <w:t xml:space="preserve"> </w:t>
            </w:r>
            <w:r>
              <w:rPr>
                <w:rFonts w:ascii="Arial"/>
                <w:b/>
                <w:i/>
                <w:spacing w:val="-2"/>
                <w:sz w:val="19"/>
              </w:rPr>
              <w:t>Periods</w:t>
            </w:r>
          </w:p>
        </w:tc>
        <w:tc>
          <w:tcPr>
            <w:tcW w:w="1407" w:type="dxa"/>
            <w:tcBorders>
              <w:top w:val="single" w:sz="7" w:space="0" w:color="DADCDD"/>
              <w:left w:val="single" w:sz="7" w:space="0" w:color="DADCDD"/>
              <w:bottom w:val="single" w:sz="7" w:space="0" w:color="DADCDD"/>
              <w:right w:val="single" w:sz="7" w:space="0" w:color="DADCDD"/>
            </w:tcBorders>
          </w:tcPr>
          <w:p w14:paraId="491998F9" w14:textId="77777777" w:rsidR="00D26BD8" w:rsidRDefault="00D26BD8" w:rsidP="00063BA2">
            <w:pPr>
              <w:spacing w:line="360" w:lineRule="auto"/>
            </w:pPr>
          </w:p>
        </w:tc>
        <w:tc>
          <w:tcPr>
            <w:tcW w:w="1198" w:type="dxa"/>
            <w:tcBorders>
              <w:top w:val="single" w:sz="7" w:space="0" w:color="DADCDD"/>
              <w:left w:val="single" w:sz="7" w:space="0" w:color="DADCDD"/>
              <w:bottom w:val="single" w:sz="7" w:space="0" w:color="DADCDD"/>
              <w:right w:val="single" w:sz="7" w:space="0" w:color="DADCDD"/>
            </w:tcBorders>
          </w:tcPr>
          <w:p w14:paraId="760E582E" w14:textId="77777777" w:rsidR="00D26BD8" w:rsidRDefault="00D26BD8" w:rsidP="00063BA2">
            <w:pPr>
              <w:spacing w:line="360" w:lineRule="auto"/>
            </w:pPr>
          </w:p>
        </w:tc>
      </w:tr>
      <w:tr w:rsidR="00D26BD8" w14:paraId="29E3CD33" w14:textId="77777777" w:rsidTr="00063BA2">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5143FF61" w14:textId="77777777" w:rsidR="00D26BD8" w:rsidRDefault="00D26BD8" w:rsidP="00063BA2">
            <w:pPr>
              <w:pStyle w:val="TableParagraph"/>
              <w:spacing w:before="15" w:line="360" w:lineRule="auto"/>
              <w:ind w:left="268"/>
              <w:rPr>
                <w:rFonts w:ascii="Arial" w:eastAsia="Arial" w:hAnsi="Arial" w:cs="Arial"/>
                <w:sz w:val="19"/>
                <w:szCs w:val="19"/>
              </w:rPr>
            </w:pPr>
            <w:r>
              <w:rPr>
                <w:rFonts w:ascii="Arial"/>
                <w:spacing w:val="-4"/>
                <w:sz w:val="19"/>
              </w:rPr>
              <w:t>Differences</w:t>
            </w:r>
            <w:r>
              <w:rPr>
                <w:rFonts w:ascii="Arial"/>
                <w:spacing w:val="33"/>
                <w:sz w:val="19"/>
              </w:rPr>
              <w:t xml:space="preserve"> </w:t>
            </w:r>
            <w:r>
              <w:rPr>
                <w:rFonts w:ascii="Arial"/>
                <w:spacing w:val="-3"/>
                <w:sz w:val="19"/>
              </w:rPr>
              <w:t>between</w:t>
            </w:r>
            <w:r>
              <w:rPr>
                <w:rFonts w:ascii="Arial"/>
                <w:spacing w:val="18"/>
                <w:sz w:val="19"/>
              </w:rPr>
              <w:t xml:space="preserve"> </w:t>
            </w:r>
            <w:r>
              <w:rPr>
                <w:rFonts w:ascii="Arial"/>
                <w:sz w:val="19"/>
              </w:rPr>
              <w:t>expected</w:t>
            </w:r>
            <w:r>
              <w:rPr>
                <w:rFonts w:ascii="Arial"/>
                <w:spacing w:val="19"/>
                <w:sz w:val="19"/>
              </w:rPr>
              <w:t xml:space="preserve"> </w:t>
            </w:r>
            <w:r>
              <w:rPr>
                <w:rFonts w:ascii="Arial"/>
                <w:spacing w:val="-3"/>
                <w:sz w:val="19"/>
              </w:rPr>
              <w:t>and</w:t>
            </w:r>
            <w:r>
              <w:rPr>
                <w:rFonts w:ascii="Arial"/>
                <w:spacing w:val="19"/>
                <w:sz w:val="19"/>
              </w:rPr>
              <w:t xml:space="preserve"> </w:t>
            </w:r>
            <w:r>
              <w:rPr>
                <w:rFonts w:ascii="Arial"/>
                <w:sz w:val="19"/>
              </w:rPr>
              <w:t>actual</w:t>
            </w:r>
            <w:r>
              <w:rPr>
                <w:rFonts w:ascii="Arial"/>
                <w:spacing w:val="26"/>
                <w:sz w:val="19"/>
              </w:rPr>
              <w:t xml:space="preserve"> </w:t>
            </w:r>
            <w:r>
              <w:rPr>
                <w:rFonts w:ascii="Arial"/>
                <w:spacing w:val="-1"/>
                <w:sz w:val="19"/>
              </w:rPr>
              <w:t>experience</w:t>
            </w:r>
          </w:p>
        </w:tc>
        <w:tc>
          <w:tcPr>
            <w:tcW w:w="1407" w:type="dxa"/>
            <w:tcBorders>
              <w:top w:val="single" w:sz="7" w:space="0" w:color="DADCDD"/>
              <w:left w:val="single" w:sz="7" w:space="0" w:color="DADCDD"/>
              <w:bottom w:val="single" w:sz="7" w:space="0" w:color="DADCDD"/>
              <w:right w:val="single" w:sz="7" w:space="0" w:color="DADCDD"/>
            </w:tcBorders>
          </w:tcPr>
          <w:p w14:paraId="38A91B95" w14:textId="77777777" w:rsidR="00D26BD8" w:rsidRDefault="00D26BD8" w:rsidP="00063BA2">
            <w:pPr>
              <w:pStyle w:val="TableParagraph"/>
              <w:tabs>
                <w:tab w:val="left" w:pos="822"/>
              </w:tabs>
              <w:spacing w:before="15" w:line="360" w:lineRule="auto"/>
              <w:ind w:left="103"/>
              <w:rPr>
                <w:rFonts w:ascii="Arial" w:eastAsia="Arial" w:hAnsi="Arial" w:cs="Arial"/>
                <w:sz w:val="19"/>
                <w:szCs w:val="19"/>
              </w:rPr>
            </w:pPr>
            <w:r>
              <w:rPr>
                <w:rFonts w:ascii="Arial"/>
                <w:sz w:val="19"/>
              </w:rPr>
              <w:t>$</w:t>
            </w:r>
            <w:r>
              <w:rPr>
                <w:rFonts w:ascii="Arial"/>
                <w:sz w:val="19"/>
              </w:rPr>
              <w:tab/>
              <w:t>-</w:t>
            </w:r>
          </w:p>
        </w:tc>
        <w:tc>
          <w:tcPr>
            <w:tcW w:w="1198" w:type="dxa"/>
            <w:tcBorders>
              <w:top w:val="single" w:sz="7" w:space="0" w:color="DADCDD"/>
              <w:left w:val="single" w:sz="7" w:space="0" w:color="DADCDD"/>
              <w:bottom w:val="single" w:sz="7" w:space="0" w:color="DADCDD"/>
              <w:right w:val="single" w:sz="7" w:space="0" w:color="DADCDD"/>
            </w:tcBorders>
          </w:tcPr>
          <w:p w14:paraId="4A93F9D2" w14:textId="77777777" w:rsidR="00D26BD8" w:rsidRDefault="00D26BD8" w:rsidP="00063BA2">
            <w:pPr>
              <w:pStyle w:val="TableParagraph"/>
              <w:tabs>
                <w:tab w:val="left" w:pos="612"/>
              </w:tabs>
              <w:spacing w:before="15" w:line="360" w:lineRule="auto"/>
              <w:ind w:left="88"/>
              <w:rPr>
                <w:rFonts w:ascii="Arial" w:eastAsia="Arial" w:hAnsi="Arial" w:cs="Arial"/>
                <w:sz w:val="19"/>
                <w:szCs w:val="19"/>
              </w:rPr>
            </w:pPr>
            <w:r>
              <w:rPr>
                <w:rFonts w:ascii="Arial"/>
                <w:sz w:val="19"/>
              </w:rPr>
              <w:t>$</w:t>
            </w:r>
            <w:r>
              <w:rPr>
                <w:rFonts w:ascii="Arial"/>
                <w:sz w:val="19"/>
              </w:rPr>
              <w:tab/>
              <w:t>-</w:t>
            </w:r>
          </w:p>
        </w:tc>
      </w:tr>
      <w:tr w:rsidR="00D26BD8" w14:paraId="1DEC4C9B" w14:textId="77777777" w:rsidTr="00063BA2">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2343E430" w14:textId="77777777" w:rsidR="00D26BD8" w:rsidRDefault="00D26BD8" w:rsidP="00063BA2">
            <w:pPr>
              <w:spacing w:line="360" w:lineRule="auto"/>
            </w:pPr>
          </w:p>
        </w:tc>
        <w:tc>
          <w:tcPr>
            <w:tcW w:w="1407" w:type="dxa"/>
            <w:tcBorders>
              <w:top w:val="single" w:sz="7" w:space="0" w:color="DADCDD"/>
              <w:left w:val="single" w:sz="7" w:space="0" w:color="DADCDD"/>
              <w:bottom w:val="single" w:sz="7" w:space="0" w:color="DADCDD"/>
              <w:right w:val="single" w:sz="7" w:space="0" w:color="DADCDD"/>
            </w:tcBorders>
          </w:tcPr>
          <w:p w14:paraId="7E95C3ED" w14:textId="77777777" w:rsidR="00D26BD8" w:rsidRDefault="00D26BD8" w:rsidP="00063BA2">
            <w:pPr>
              <w:spacing w:line="360" w:lineRule="auto"/>
            </w:pPr>
          </w:p>
        </w:tc>
        <w:tc>
          <w:tcPr>
            <w:tcW w:w="1198" w:type="dxa"/>
            <w:tcBorders>
              <w:top w:val="single" w:sz="7" w:space="0" w:color="DADCDD"/>
              <w:left w:val="single" w:sz="7" w:space="0" w:color="DADCDD"/>
              <w:bottom w:val="single" w:sz="7" w:space="0" w:color="DADCDD"/>
              <w:right w:val="single" w:sz="7" w:space="0" w:color="DADCDD"/>
            </w:tcBorders>
          </w:tcPr>
          <w:p w14:paraId="528A47AB" w14:textId="77777777" w:rsidR="00D26BD8" w:rsidRDefault="00D26BD8" w:rsidP="00063BA2">
            <w:pPr>
              <w:spacing w:line="360" w:lineRule="auto"/>
            </w:pPr>
          </w:p>
        </w:tc>
      </w:tr>
      <w:tr w:rsidR="00D26BD8" w14:paraId="6BCD6552" w14:textId="77777777" w:rsidTr="00063BA2">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0D4395DA" w14:textId="77777777" w:rsidR="00D26BD8" w:rsidRDefault="00D26BD8" w:rsidP="00063BA2">
            <w:pPr>
              <w:pStyle w:val="TableParagraph"/>
              <w:spacing w:before="15" w:line="360" w:lineRule="auto"/>
              <w:ind w:left="268"/>
              <w:rPr>
                <w:rFonts w:ascii="Arial" w:eastAsia="Arial" w:hAnsi="Arial" w:cs="Arial"/>
                <w:sz w:val="19"/>
                <w:szCs w:val="19"/>
              </w:rPr>
            </w:pPr>
            <w:r>
              <w:rPr>
                <w:rFonts w:ascii="Arial"/>
                <w:spacing w:val="-4"/>
                <w:sz w:val="19"/>
              </w:rPr>
              <w:t>Changes</w:t>
            </w:r>
            <w:r>
              <w:rPr>
                <w:rFonts w:ascii="Arial"/>
                <w:spacing w:val="36"/>
                <w:sz w:val="19"/>
              </w:rPr>
              <w:t xml:space="preserve"> </w:t>
            </w:r>
            <w:r>
              <w:rPr>
                <w:rFonts w:ascii="Arial"/>
                <w:spacing w:val="-2"/>
                <w:sz w:val="19"/>
              </w:rPr>
              <w:t>of</w:t>
            </w:r>
            <w:r>
              <w:rPr>
                <w:rFonts w:ascii="Arial"/>
                <w:spacing w:val="14"/>
                <w:sz w:val="19"/>
              </w:rPr>
              <w:t xml:space="preserve"> </w:t>
            </w:r>
            <w:r>
              <w:rPr>
                <w:rFonts w:ascii="Arial"/>
                <w:spacing w:val="-1"/>
                <w:sz w:val="19"/>
              </w:rPr>
              <w:t>assumptions</w:t>
            </w:r>
          </w:p>
        </w:tc>
        <w:tc>
          <w:tcPr>
            <w:tcW w:w="1407" w:type="dxa"/>
            <w:tcBorders>
              <w:top w:val="single" w:sz="7" w:space="0" w:color="DADCDD"/>
              <w:left w:val="single" w:sz="7" w:space="0" w:color="DADCDD"/>
              <w:bottom w:val="single" w:sz="7" w:space="0" w:color="DADCDD"/>
              <w:right w:val="single" w:sz="7" w:space="0" w:color="DADCDD"/>
            </w:tcBorders>
          </w:tcPr>
          <w:p w14:paraId="74D880DE" w14:textId="77777777" w:rsidR="00D26BD8" w:rsidRDefault="00D26BD8" w:rsidP="00063BA2">
            <w:pPr>
              <w:pStyle w:val="TableParagraph"/>
              <w:spacing w:before="15" w:line="360" w:lineRule="auto"/>
              <w:ind w:left="319"/>
              <w:jc w:val="center"/>
              <w:rPr>
                <w:rFonts w:ascii="Arial" w:eastAsia="Arial" w:hAnsi="Arial" w:cs="Arial"/>
                <w:sz w:val="19"/>
                <w:szCs w:val="19"/>
              </w:rPr>
            </w:pPr>
            <w:r>
              <w:rPr>
                <w:rFonts w:ascii="Arial"/>
                <w:sz w:val="19"/>
              </w:rPr>
              <w:t>-</w:t>
            </w:r>
          </w:p>
        </w:tc>
        <w:tc>
          <w:tcPr>
            <w:tcW w:w="1198" w:type="dxa"/>
            <w:tcBorders>
              <w:top w:val="single" w:sz="7" w:space="0" w:color="DADCDD"/>
              <w:left w:val="single" w:sz="7" w:space="0" w:color="DADCDD"/>
              <w:bottom w:val="single" w:sz="7" w:space="0" w:color="DADCDD"/>
              <w:right w:val="single" w:sz="7" w:space="0" w:color="DADCDD"/>
            </w:tcBorders>
          </w:tcPr>
          <w:p w14:paraId="30D4B917" w14:textId="77777777" w:rsidR="00D26BD8" w:rsidRDefault="00D26BD8" w:rsidP="00063BA2">
            <w:pPr>
              <w:pStyle w:val="TableParagraph"/>
              <w:spacing w:before="15" w:line="360" w:lineRule="auto"/>
              <w:ind w:left="110"/>
              <w:jc w:val="center"/>
              <w:rPr>
                <w:rFonts w:ascii="Arial" w:eastAsia="Arial" w:hAnsi="Arial" w:cs="Arial"/>
                <w:sz w:val="19"/>
                <w:szCs w:val="19"/>
              </w:rPr>
            </w:pPr>
            <w:r>
              <w:rPr>
                <w:rFonts w:ascii="Arial"/>
                <w:sz w:val="19"/>
              </w:rPr>
              <w:t>-</w:t>
            </w:r>
          </w:p>
        </w:tc>
      </w:tr>
      <w:tr w:rsidR="00D26BD8" w14:paraId="7C29C508" w14:textId="77777777" w:rsidTr="00063BA2">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41B4DCF2" w14:textId="77777777" w:rsidR="00D26BD8" w:rsidRDefault="00D26BD8" w:rsidP="00063BA2">
            <w:pPr>
              <w:spacing w:line="360" w:lineRule="auto"/>
            </w:pPr>
          </w:p>
        </w:tc>
        <w:tc>
          <w:tcPr>
            <w:tcW w:w="1407" w:type="dxa"/>
            <w:tcBorders>
              <w:top w:val="single" w:sz="7" w:space="0" w:color="DADCDD"/>
              <w:left w:val="single" w:sz="7" w:space="0" w:color="DADCDD"/>
              <w:bottom w:val="single" w:sz="7" w:space="0" w:color="DADCDD"/>
              <w:right w:val="single" w:sz="7" w:space="0" w:color="DADCDD"/>
            </w:tcBorders>
          </w:tcPr>
          <w:p w14:paraId="528D07F4" w14:textId="77777777" w:rsidR="00D26BD8" w:rsidRDefault="00D26BD8" w:rsidP="00063BA2">
            <w:pPr>
              <w:spacing w:line="360" w:lineRule="auto"/>
            </w:pPr>
          </w:p>
        </w:tc>
        <w:tc>
          <w:tcPr>
            <w:tcW w:w="1198" w:type="dxa"/>
            <w:tcBorders>
              <w:top w:val="single" w:sz="7" w:space="0" w:color="DADCDD"/>
              <w:left w:val="single" w:sz="7" w:space="0" w:color="DADCDD"/>
              <w:bottom w:val="single" w:sz="7" w:space="0" w:color="DADCDD"/>
              <w:right w:val="single" w:sz="7" w:space="0" w:color="DADCDD"/>
            </w:tcBorders>
          </w:tcPr>
          <w:p w14:paraId="077705E5" w14:textId="77777777" w:rsidR="00D26BD8" w:rsidRDefault="00D26BD8" w:rsidP="00063BA2">
            <w:pPr>
              <w:spacing w:line="360" w:lineRule="auto"/>
            </w:pPr>
          </w:p>
        </w:tc>
      </w:tr>
      <w:tr w:rsidR="00D26BD8" w14:paraId="26D8C863" w14:textId="77777777" w:rsidTr="00063BA2">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6978AF80" w14:textId="77777777" w:rsidR="00D26BD8" w:rsidRDefault="00D26BD8" w:rsidP="00063BA2">
            <w:pPr>
              <w:pStyle w:val="TableParagraph"/>
              <w:spacing w:before="15" w:line="360" w:lineRule="auto"/>
              <w:ind w:left="268"/>
              <w:rPr>
                <w:rFonts w:ascii="Arial" w:eastAsia="Arial" w:hAnsi="Arial" w:cs="Arial"/>
                <w:sz w:val="19"/>
                <w:szCs w:val="19"/>
              </w:rPr>
            </w:pPr>
            <w:r>
              <w:rPr>
                <w:rFonts w:ascii="Arial"/>
                <w:spacing w:val="-4"/>
                <w:sz w:val="19"/>
              </w:rPr>
              <w:t>Net</w:t>
            </w:r>
            <w:r>
              <w:rPr>
                <w:rFonts w:ascii="Arial"/>
                <w:spacing w:val="27"/>
                <w:sz w:val="19"/>
              </w:rPr>
              <w:t xml:space="preserve"> </w:t>
            </w:r>
            <w:r>
              <w:rPr>
                <w:rFonts w:ascii="Arial"/>
                <w:spacing w:val="-4"/>
                <w:sz w:val="19"/>
              </w:rPr>
              <w:t>difference</w:t>
            </w:r>
            <w:r>
              <w:rPr>
                <w:rFonts w:ascii="Arial"/>
                <w:spacing w:val="16"/>
                <w:sz w:val="19"/>
              </w:rPr>
              <w:t xml:space="preserve"> </w:t>
            </w:r>
            <w:r>
              <w:rPr>
                <w:rFonts w:ascii="Arial"/>
                <w:spacing w:val="-3"/>
                <w:sz w:val="19"/>
              </w:rPr>
              <w:t>between</w:t>
            </w:r>
            <w:r>
              <w:rPr>
                <w:rFonts w:ascii="Arial"/>
                <w:spacing w:val="17"/>
                <w:sz w:val="19"/>
              </w:rPr>
              <w:t xml:space="preserve"> </w:t>
            </w:r>
            <w:r>
              <w:rPr>
                <w:rFonts w:ascii="Arial"/>
                <w:spacing w:val="-1"/>
                <w:sz w:val="19"/>
              </w:rPr>
              <w:t>projected</w:t>
            </w:r>
            <w:r>
              <w:rPr>
                <w:rFonts w:ascii="Arial"/>
                <w:spacing w:val="16"/>
                <w:sz w:val="19"/>
              </w:rPr>
              <w:t xml:space="preserve"> </w:t>
            </w:r>
            <w:r>
              <w:rPr>
                <w:rFonts w:ascii="Arial"/>
                <w:spacing w:val="-3"/>
                <w:sz w:val="19"/>
              </w:rPr>
              <w:t>and</w:t>
            </w:r>
            <w:r>
              <w:rPr>
                <w:rFonts w:ascii="Arial"/>
                <w:spacing w:val="17"/>
                <w:sz w:val="19"/>
              </w:rPr>
              <w:t xml:space="preserve"> </w:t>
            </w:r>
            <w:r>
              <w:rPr>
                <w:rFonts w:ascii="Arial"/>
                <w:spacing w:val="-1"/>
                <w:sz w:val="19"/>
              </w:rPr>
              <w:t>actual</w:t>
            </w:r>
          </w:p>
        </w:tc>
        <w:tc>
          <w:tcPr>
            <w:tcW w:w="1407" w:type="dxa"/>
            <w:tcBorders>
              <w:top w:val="single" w:sz="7" w:space="0" w:color="DADCDD"/>
              <w:left w:val="single" w:sz="7" w:space="0" w:color="DADCDD"/>
              <w:bottom w:val="single" w:sz="7" w:space="0" w:color="DADCDD"/>
              <w:right w:val="single" w:sz="7" w:space="0" w:color="DADCDD"/>
            </w:tcBorders>
          </w:tcPr>
          <w:p w14:paraId="55F1BB68" w14:textId="77777777" w:rsidR="00D26BD8" w:rsidRDefault="00D26BD8" w:rsidP="00063BA2">
            <w:pPr>
              <w:spacing w:line="360" w:lineRule="auto"/>
            </w:pPr>
          </w:p>
        </w:tc>
        <w:tc>
          <w:tcPr>
            <w:tcW w:w="1198" w:type="dxa"/>
            <w:tcBorders>
              <w:top w:val="single" w:sz="7" w:space="0" w:color="DADCDD"/>
              <w:left w:val="single" w:sz="7" w:space="0" w:color="DADCDD"/>
              <w:bottom w:val="single" w:sz="7" w:space="0" w:color="DADCDD"/>
              <w:right w:val="single" w:sz="7" w:space="0" w:color="DADCDD"/>
            </w:tcBorders>
          </w:tcPr>
          <w:p w14:paraId="35AF72ED" w14:textId="77777777" w:rsidR="00D26BD8" w:rsidRDefault="00D26BD8" w:rsidP="00063BA2">
            <w:pPr>
              <w:spacing w:line="360" w:lineRule="auto"/>
            </w:pPr>
          </w:p>
        </w:tc>
      </w:tr>
      <w:tr w:rsidR="00D26BD8" w14:paraId="2D8625DA" w14:textId="77777777" w:rsidTr="00063BA2">
        <w:trPr>
          <w:trHeight w:hRule="exact" w:val="299"/>
        </w:trPr>
        <w:tc>
          <w:tcPr>
            <w:tcW w:w="5151" w:type="dxa"/>
            <w:tcBorders>
              <w:top w:val="single" w:sz="7" w:space="0" w:color="DADCDD"/>
              <w:left w:val="single" w:sz="7" w:space="0" w:color="DADCDD"/>
              <w:bottom w:val="single" w:sz="7" w:space="0" w:color="DADCDD"/>
              <w:right w:val="single" w:sz="7" w:space="0" w:color="DADCDD"/>
            </w:tcBorders>
          </w:tcPr>
          <w:p w14:paraId="658C5315" w14:textId="77777777" w:rsidR="00D26BD8" w:rsidRDefault="00D26BD8" w:rsidP="00063BA2">
            <w:pPr>
              <w:pStyle w:val="TableParagraph"/>
              <w:spacing w:before="30" w:line="360" w:lineRule="auto"/>
              <w:ind w:left="448"/>
              <w:rPr>
                <w:rFonts w:ascii="Arial" w:eastAsia="Arial" w:hAnsi="Arial" w:cs="Arial"/>
                <w:sz w:val="19"/>
                <w:szCs w:val="19"/>
              </w:rPr>
            </w:pPr>
            <w:r>
              <w:rPr>
                <w:rFonts w:ascii="Arial"/>
                <w:spacing w:val="-4"/>
                <w:sz w:val="19"/>
              </w:rPr>
              <w:t>ea</w:t>
            </w:r>
            <w:r>
              <w:rPr>
                <w:rFonts w:ascii="Arial"/>
                <w:spacing w:val="-5"/>
                <w:sz w:val="19"/>
              </w:rPr>
              <w:t>r</w:t>
            </w:r>
            <w:r>
              <w:rPr>
                <w:rFonts w:ascii="Arial"/>
                <w:spacing w:val="-4"/>
                <w:sz w:val="19"/>
              </w:rPr>
              <w:t>n</w:t>
            </w:r>
            <w:r>
              <w:rPr>
                <w:rFonts w:ascii="Arial"/>
                <w:sz w:val="19"/>
              </w:rPr>
              <w:t>i</w:t>
            </w:r>
            <w:r>
              <w:rPr>
                <w:rFonts w:ascii="Arial"/>
                <w:spacing w:val="-4"/>
                <w:sz w:val="19"/>
              </w:rPr>
              <w:t>ng</w:t>
            </w:r>
            <w:r>
              <w:rPr>
                <w:rFonts w:ascii="Arial"/>
                <w:sz w:val="19"/>
              </w:rPr>
              <w:t>s</w:t>
            </w:r>
            <w:r>
              <w:rPr>
                <w:rFonts w:ascii="Arial"/>
                <w:spacing w:val="33"/>
                <w:sz w:val="19"/>
              </w:rPr>
              <w:t xml:space="preserve"> </w:t>
            </w:r>
            <w:r>
              <w:rPr>
                <w:rFonts w:ascii="Arial"/>
                <w:spacing w:val="-4"/>
                <w:sz w:val="19"/>
              </w:rPr>
              <w:t>o</w:t>
            </w:r>
            <w:r>
              <w:rPr>
                <w:rFonts w:ascii="Arial"/>
                <w:sz w:val="19"/>
              </w:rPr>
              <w:t>n</w:t>
            </w:r>
            <w:r>
              <w:rPr>
                <w:rFonts w:ascii="Arial"/>
                <w:spacing w:val="19"/>
                <w:sz w:val="19"/>
              </w:rPr>
              <w:t xml:space="preserve"> </w:t>
            </w:r>
            <w:r>
              <w:rPr>
                <w:rFonts w:ascii="Arial"/>
                <w:spacing w:val="-4"/>
                <w:sz w:val="19"/>
              </w:rPr>
              <w:t>pen</w:t>
            </w:r>
            <w:r>
              <w:rPr>
                <w:rFonts w:ascii="Arial"/>
                <w:spacing w:val="6"/>
                <w:sz w:val="19"/>
              </w:rPr>
              <w:t>s</w:t>
            </w:r>
            <w:r>
              <w:rPr>
                <w:rFonts w:ascii="Arial"/>
                <w:sz w:val="19"/>
              </w:rPr>
              <w:t>i</w:t>
            </w:r>
            <w:r>
              <w:rPr>
                <w:rFonts w:ascii="Arial"/>
                <w:spacing w:val="-4"/>
                <w:sz w:val="19"/>
              </w:rPr>
              <w:t>o</w:t>
            </w:r>
            <w:r>
              <w:rPr>
                <w:rFonts w:ascii="Arial"/>
                <w:sz w:val="19"/>
              </w:rPr>
              <w:t>n</w:t>
            </w:r>
            <w:r>
              <w:rPr>
                <w:rFonts w:ascii="Arial"/>
                <w:spacing w:val="20"/>
                <w:sz w:val="19"/>
              </w:rPr>
              <w:t xml:space="preserve"> </w:t>
            </w:r>
            <w:r>
              <w:rPr>
                <w:rFonts w:ascii="Arial"/>
                <w:spacing w:val="-4"/>
                <w:sz w:val="19"/>
              </w:rPr>
              <w:t>p</w:t>
            </w:r>
            <w:r>
              <w:rPr>
                <w:rFonts w:ascii="Arial"/>
                <w:sz w:val="19"/>
              </w:rPr>
              <w:t>l</w:t>
            </w:r>
            <w:r>
              <w:rPr>
                <w:rFonts w:ascii="Arial"/>
                <w:spacing w:val="-4"/>
                <w:sz w:val="19"/>
              </w:rPr>
              <w:t>a</w:t>
            </w:r>
            <w:r>
              <w:rPr>
                <w:rFonts w:ascii="Arial"/>
                <w:sz w:val="19"/>
              </w:rPr>
              <w:t>n</w:t>
            </w:r>
            <w:r>
              <w:rPr>
                <w:rFonts w:ascii="Arial"/>
                <w:spacing w:val="19"/>
                <w:sz w:val="19"/>
              </w:rPr>
              <w:t xml:space="preserve"> </w:t>
            </w:r>
            <w:r>
              <w:rPr>
                <w:rFonts w:ascii="Arial"/>
                <w:sz w:val="19"/>
              </w:rPr>
              <w:t>i</w:t>
            </w:r>
            <w:r>
              <w:rPr>
                <w:rFonts w:ascii="Arial"/>
                <w:spacing w:val="-4"/>
                <w:sz w:val="19"/>
              </w:rPr>
              <w:t>n</w:t>
            </w:r>
            <w:r>
              <w:rPr>
                <w:rFonts w:ascii="Arial"/>
                <w:spacing w:val="-23"/>
                <w:sz w:val="19"/>
              </w:rPr>
              <w:t>v</w:t>
            </w:r>
            <w:r>
              <w:rPr>
                <w:rFonts w:ascii="Arial"/>
                <w:spacing w:val="-4"/>
                <w:sz w:val="19"/>
              </w:rPr>
              <w:t>e</w:t>
            </w:r>
            <w:r>
              <w:rPr>
                <w:rFonts w:ascii="Arial"/>
                <w:spacing w:val="6"/>
                <w:sz w:val="19"/>
              </w:rPr>
              <w:t>s</w:t>
            </w:r>
            <w:r>
              <w:rPr>
                <w:rFonts w:ascii="Arial"/>
                <w:spacing w:val="4"/>
                <w:sz w:val="19"/>
              </w:rPr>
              <w:t>t</w:t>
            </w:r>
            <w:r>
              <w:rPr>
                <w:rFonts w:ascii="Arial"/>
                <w:spacing w:val="1"/>
                <w:sz w:val="19"/>
              </w:rPr>
              <w:t>m</w:t>
            </w:r>
            <w:r>
              <w:rPr>
                <w:rFonts w:ascii="Arial"/>
                <w:spacing w:val="-4"/>
                <w:sz w:val="19"/>
              </w:rPr>
              <w:t>en</w:t>
            </w:r>
            <w:r>
              <w:rPr>
                <w:rFonts w:ascii="Arial"/>
                <w:spacing w:val="4"/>
                <w:sz w:val="19"/>
              </w:rPr>
              <w:t>t</w:t>
            </w:r>
            <w:r>
              <w:rPr>
                <w:rFonts w:ascii="Arial"/>
                <w:sz w:val="19"/>
              </w:rPr>
              <w:t>s</w:t>
            </w:r>
          </w:p>
        </w:tc>
        <w:tc>
          <w:tcPr>
            <w:tcW w:w="1407" w:type="dxa"/>
            <w:tcBorders>
              <w:top w:val="single" w:sz="7" w:space="0" w:color="DADCDD"/>
              <w:left w:val="single" w:sz="7" w:space="0" w:color="DADCDD"/>
              <w:bottom w:val="single" w:sz="7" w:space="0" w:color="DADCDD"/>
              <w:right w:val="single" w:sz="7" w:space="0" w:color="DADCDD"/>
            </w:tcBorders>
          </w:tcPr>
          <w:p w14:paraId="535C33A8" w14:textId="77777777" w:rsidR="00D26BD8" w:rsidRDefault="00D26BD8" w:rsidP="00063BA2">
            <w:pPr>
              <w:pStyle w:val="TableParagraph"/>
              <w:tabs>
                <w:tab w:val="left" w:pos="822"/>
                <w:tab w:val="left" w:pos="1301"/>
              </w:tabs>
              <w:spacing w:before="15" w:line="360" w:lineRule="auto"/>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1198" w:type="dxa"/>
            <w:tcBorders>
              <w:top w:val="single" w:sz="7" w:space="0" w:color="DADCDD"/>
              <w:left w:val="single" w:sz="7" w:space="0" w:color="DADCDD"/>
              <w:bottom w:val="single" w:sz="7" w:space="0" w:color="DADCDD"/>
              <w:right w:val="single" w:sz="7" w:space="0" w:color="DADCDD"/>
            </w:tcBorders>
          </w:tcPr>
          <w:p w14:paraId="13368482" w14:textId="77777777" w:rsidR="00D26BD8" w:rsidRDefault="00D26BD8" w:rsidP="00063BA2">
            <w:pPr>
              <w:pStyle w:val="TableParagraph"/>
              <w:tabs>
                <w:tab w:val="left" w:pos="612"/>
                <w:tab w:val="left" w:pos="1091"/>
              </w:tabs>
              <w:spacing w:before="15" w:line="360" w:lineRule="auto"/>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r>
      <w:tr w:rsidR="00D26BD8" w14:paraId="69B06526" w14:textId="77777777" w:rsidTr="00063BA2">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0E66DFA2" w14:textId="77777777" w:rsidR="00D26BD8" w:rsidRDefault="00D26BD8" w:rsidP="00063BA2">
            <w:pPr>
              <w:spacing w:line="360" w:lineRule="auto"/>
            </w:pPr>
          </w:p>
        </w:tc>
        <w:tc>
          <w:tcPr>
            <w:tcW w:w="1407" w:type="dxa"/>
            <w:tcBorders>
              <w:top w:val="single" w:sz="7" w:space="0" w:color="DADCDD"/>
              <w:left w:val="single" w:sz="7" w:space="0" w:color="DADCDD"/>
              <w:bottom w:val="single" w:sz="7" w:space="0" w:color="DADCDD"/>
              <w:right w:val="single" w:sz="7" w:space="0" w:color="DADCDD"/>
            </w:tcBorders>
          </w:tcPr>
          <w:p w14:paraId="1B9E0F9D" w14:textId="77777777" w:rsidR="00D26BD8" w:rsidRDefault="00D26BD8" w:rsidP="00063BA2">
            <w:pPr>
              <w:spacing w:line="360" w:lineRule="auto"/>
            </w:pPr>
          </w:p>
        </w:tc>
        <w:tc>
          <w:tcPr>
            <w:tcW w:w="1198" w:type="dxa"/>
            <w:tcBorders>
              <w:top w:val="single" w:sz="7" w:space="0" w:color="DADCDD"/>
              <w:left w:val="single" w:sz="7" w:space="0" w:color="DADCDD"/>
              <w:bottom w:val="single" w:sz="7" w:space="0" w:color="DADCDD"/>
              <w:right w:val="single" w:sz="7" w:space="0" w:color="DADCDD"/>
            </w:tcBorders>
          </w:tcPr>
          <w:p w14:paraId="19C9B1A2" w14:textId="77777777" w:rsidR="00D26BD8" w:rsidRDefault="00D26BD8" w:rsidP="00063BA2">
            <w:pPr>
              <w:spacing w:line="360" w:lineRule="auto"/>
            </w:pPr>
          </w:p>
        </w:tc>
      </w:tr>
      <w:tr w:rsidR="00D26BD8" w14:paraId="18802B24" w14:textId="77777777" w:rsidTr="00063BA2">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2F253FB8" w14:textId="77777777" w:rsidR="00D26BD8" w:rsidRDefault="00D26BD8" w:rsidP="00063BA2">
            <w:pPr>
              <w:pStyle w:val="TableParagraph"/>
              <w:spacing w:before="15" w:line="360" w:lineRule="auto"/>
              <w:ind w:left="88"/>
              <w:rPr>
                <w:rFonts w:ascii="Arial" w:eastAsia="Arial" w:hAnsi="Arial" w:cs="Arial"/>
                <w:sz w:val="19"/>
                <w:szCs w:val="19"/>
              </w:rPr>
            </w:pPr>
            <w:r>
              <w:rPr>
                <w:rFonts w:ascii="Arial"/>
                <w:spacing w:val="-4"/>
                <w:sz w:val="19"/>
              </w:rPr>
              <w:t>Total</w:t>
            </w:r>
            <w:r>
              <w:rPr>
                <w:rFonts w:ascii="Arial"/>
                <w:spacing w:val="20"/>
                <w:sz w:val="19"/>
              </w:rPr>
              <w:t xml:space="preserve"> </w:t>
            </w:r>
            <w:r>
              <w:rPr>
                <w:rFonts w:ascii="Arial"/>
                <w:spacing w:val="-5"/>
                <w:sz w:val="19"/>
              </w:rPr>
              <w:t>Deferred</w:t>
            </w:r>
            <w:r>
              <w:rPr>
                <w:rFonts w:ascii="Arial"/>
                <w:spacing w:val="14"/>
                <w:sz w:val="19"/>
              </w:rPr>
              <w:t xml:space="preserve"> </w:t>
            </w:r>
            <w:r>
              <w:rPr>
                <w:rFonts w:ascii="Arial"/>
                <w:spacing w:val="-1"/>
                <w:sz w:val="19"/>
              </w:rPr>
              <w:t>Amounts</w:t>
            </w:r>
            <w:r>
              <w:rPr>
                <w:rFonts w:ascii="Arial"/>
                <w:spacing w:val="27"/>
                <w:sz w:val="19"/>
              </w:rPr>
              <w:t xml:space="preserve"> </w:t>
            </w:r>
            <w:r>
              <w:rPr>
                <w:rFonts w:ascii="Arial"/>
                <w:spacing w:val="1"/>
                <w:sz w:val="19"/>
              </w:rPr>
              <w:t>to</w:t>
            </w:r>
            <w:r>
              <w:rPr>
                <w:rFonts w:ascii="Arial"/>
                <w:spacing w:val="15"/>
                <w:sz w:val="19"/>
              </w:rPr>
              <w:t xml:space="preserve"> </w:t>
            </w:r>
            <w:r>
              <w:rPr>
                <w:rFonts w:ascii="Arial"/>
                <w:spacing w:val="-2"/>
                <w:sz w:val="19"/>
              </w:rPr>
              <w:t>be</w:t>
            </w:r>
            <w:r>
              <w:rPr>
                <w:rFonts w:ascii="Arial"/>
                <w:spacing w:val="14"/>
                <w:sz w:val="19"/>
              </w:rPr>
              <w:t xml:space="preserve"> </w:t>
            </w:r>
            <w:r>
              <w:rPr>
                <w:rFonts w:ascii="Arial"/>
                <w:spacing w:val="-2"/>
                <w:sz w:val="19"/>
              </w:rPr>
              <w:t>recognized</w:t>
            </w:r>
            <w:r>
              <w:rPr>
                <w:rFonts w:ascii="Arial"/>
                <w:spacing w:val="14"/>
                <w:sz w:val="19"/>
              </w:rPr>
              <w:t xml:space="preserve"> </w:t>
            </w:r>
            <w:r>
              <w:rPr>
                <w:rFonts w:ascii="Arial"/>
                <w:sz w:val="19"/>
              </w:rPr>
              <w:t>in</w:t>
            </w:r>
          </w:p>
        </w:tc>
        <w:tc>
          <w:tcPr>
            <w:tcW w:w="1407" w:type="dxa"/>
            <w:tcBorders>
              <w:top w:val="single" w:sz="7" w:space="0" w:color="DADCDD"/>
              <w:left w:val="single" w:sz="7" w:space="0" w:color="DADCDD"/>
              <w:bottom w:val="single" w:sz="7" w:space="0" w:color="DADCDD"/>
              <w:right w:val="single" w:sz="7" w:space="0" w:color="DADCDD"/>
            </w:tcBorders>
          </w:tcPr>
          <w:p w14:paraId="430A3250" w14:textId="77777777" w:rsidR="00D26BD8" w:rsidRDefault="00D26BD8" w:rsidP="00063BA2">
            <w:pPr>
              <w:spacing w:line="360" w:lineRule="auto"/>
            </w:pPr>
          </w:p>
        </w:tc>
        <w:tc>
          <w:tcPr>
            <w:tcW w:w="1198" w:type="dxa"/>
            <w:tcBorders>
              <w:top w:val="single" w:sz="7" w:space="0" w:color="DADCDD"/>
              <w:left w:val="single" w:sz="7" w:space="0" w:color="DADCDD"/>
              <w:bottom w:val="single" w:sz="7" w:space="0" w:color="DADCDD"/>
              <w:right w:val="single" w:sz="7" w:space="0" w:color="DADCDD"/>
            </w:tcBorders>
          </w:tcPr>
          <w:p w14:paraId="7938F0F0" w14:textId="77777777" w:rsidR="00D26BD8" w:rsidRDefault="00D26BD8" w:rsidP="00063BA2">
            <w:pPr>
              <w:spacing w:line="360" w:lineRule="auto"/>
            </w:pPr>
          </w:p>
        </w:tc>
      </w:tr>
      <w:tr w:rsidR="00D26BD8" w14:paraId="7E0413FD" w14:textId="77777777" w:rsidTr="00063BA2">
        <w:trPr>
          <w:trHeight w:hRule="exact" w:val="299"/>
        </w:trPr>
        <w:tc>
          <w:tcPr>
            <w:tcW w:w="5151" w:type="dxa"/>
            <w:tcBorders>
              <w:top w:val="single" w:sz="7" w:space="0" w:color="DADCDD"/>
              <w:left w:val="single" w:sz="7" w:space="0" w:color="DADCDD"/>
              <w:bottom w:val="single" w:sz="7" w:space="0" w:color="DADCDD"/>
              <w:right w:val="single" w:sz="7" w:space="0" w:color="DADCDD"/>
            </w:tcBorders>
          </w:tcPr>
          <w:p w14:paraId="0803B29D" w14:textId="77777777" w:rsidR="00D26BD8" w:rsidRDefault="00D26BD8" w:rsidP="00063BA2">
            <w:pPr>
              <w:pStyle w:val="TableParagraph"/>
              <w:spacing w:before="30" w:line="360" w:lineRule="auto"/>
              <w:rPr>
                <w:rFonts w:ascii="Arial" w:eastAsia="Arial" w:hAnsi="Arial" w:cs="Arial"/>
                <w:sz w:val="19"/>
                <w:szCs w:val="19"/>
              </w:rPr>
            </w:pPr>
            <w:r>
              <w:rPr>
                <w:rFonts w:ascii="Arial"/>
                <w:sz w:val="19"/>
              </w:rPr>
              <w:t xml:space="preserve">  pension</w:t>
            </w:r>
            <w:r>
              <w:rPr>
                <w:rFonts w:ascii="Arial"/>
                <w:spacing w:val="16"/>
                <w:sz w:val="19"/>
              </w:rPr>
              <w:t xml:space="preserve"> </w:t>
            </w:r>
            <w:r>
              <w:rPr>
                <w:rFonts w:ascii="Arial"/>
                <w:sz w:val="19"/>
              </w:rPr>
              <w:t>expense</w:t>
            </w:r>
            <w:r>
              <w:rPr>
                <w:rFonts w:ascii="Arial"/>
                <w:spacing w:val="17"/>
                <w:sz w:val="19"/>
              </w:rPr>
              <w:t xml:space="preserve"> </w:t>
            </w:r>
            <w:r>
              <w:rPr>
                <w:rFonts w:ascii="Arial"/>
                <w:sz w:val="19"/>
              </w:rPr>
              <w:t>in</w:t>
            </w:r>
            <w:r>
              <w:rPr>
                <w:rFonts w:ascii="Arial"/>
                <w:spacing w:val="17"/>
                <w:sz w:val="19"/>
              </w:rPr>
              <w:t xml:space="preserve"> </w:t>
            </w:r>
            <w:r>
              <w:rPr>
                <w:rFonts w:ascii="Arial"/>
                <w:spacing w:val="-2"/>
                <w:sz w:val="19"/>
              </w:rPr>
              <w:t>future</w:t>
            </w:r>
            <w:r>
              <w:rPr>
                <w:rFonts w:ascii="Arial"/>
                <w:spacing w:val="17"/>
                <w:sz w:val="19"/>
              </w:rPr>
              <w:t xml:space="preserve"> </w:t>
            </w:r>
            <w:r>
              <w:rPr>
                <w:rFonts w:ascii="Arial"/>
                <w:spacing w:val="-3"/>
                <w:sz w:val="19"/>
              </w:rPr>
              <w:t>periods</w:t>
            </w:r>
          </w:p>
        </w:tc>
        <w:tc>
          <w:tcPr>
            <w:tcW w:w="1407" w:type="dxa"/>
            <w:tcBorders>
              <w:top w:val="single" w:sz="7" w:space="0" w:color="DADCDD"/>
              <w:left w:val="single" w:sz="7" w:space="0" w:color="DADCDD"/>
              <w:bottom w:val="single" w:sz="7" w:space="0" w:color="DADCDD"/>
              <w:right w:val="single" w:sz="7" w:space="0" w:color="DADCDD"/>
            </w:tcBorders>
          </w:tcPr>
          <w:p w14:paraId="10E7DCCC" w14:textId="77777777" w:rsidR="00D26BD8" w:rsidRDefault="00D26BD8" w:rsidP="00063BA2">
            <w:pPr>
              <w:pStyle w:val="TableParagraph"/>
              <w:tabs>
                <w:tab w:val="left" w:pos="822"/>
                <w:tab w:val="left" w:pos="1301"/>
              </w:tabs>
              <w:spacing w:before="15" w:line="360" w:lineRule="auto"/>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1198" w:type="dxa"/>
            <w:tcBorders>
              <w:top w:val="single" w:sz="7" w:space="0" w:color="DADCDD"/>
              <w:left w:val="single" w:sz="7" w:space="0" w:color="DADCDD"/>
              <w:bottom w:val="single" w:sz="7" w:space="0" w:color="DADCDD"/>
              <w:right w:val="single" w:sz="7" w:space="0" w:color="DADCDD"/>
            </w:tcBorders>
          </w:tcPr>
          <w:p w14:paraId="2A0E3495" w14:textId="77777777" w:rsidR="00D26BD8" w:rsidRDefault="00D26BD8" w:rsidP="00063BA2">
            <w:pPr>
              <w:pStyle w:val="TableParagraph"/>
              <w:tabs>
                <w:tab w:val="left" w:pos="612"/>
                <w:tab w:val="left" w:pos="1091"/>
              </w:tabs>
              <w:spacing w:before="15" w:line="360" w:lineRule="auto"/>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r>
      <w:tr w:rsidR="00D26BD8" w14:paraId="4121C2E4" w14:textId="77777777" w:rsidTr="00063BA2">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7D7FC545" w14:textId="77777777" w:rsidR="00D26BD8" w:rsidRDefault="00D26BD8" w:rsidP="00063BA2">
            <w:pPr>
              <w:spacing w:line="360" w:lineRule="auto"/>
            </w:pPr>
          </w:p>
        </w:tc>
        <w:tc>
          <w:tcPr>
            <w:tcW w:w="1407" w:type="dxa"/>
            <w:tcBorders>
              <w:top w:val="single" w:sz="7" w:space="0" w:color="DADCDD"/>
              <w:left w:val="single" w:sz="7" w:space="0" w:color="DADCDD"/>
              <w:bottom w:val="single" w:sz="7" w:space="0" w:color="DADCDD"/>
              <w:right w:val="single" w:sz="7" w:space="0" w:color="DADCDD"/>
            </w:tcBorders>
          </w:tcPr>
          <w:p w14:paraId="29BFEBB8" w14:textId="77777777" w:rsidR="00D26BD8" w:rsidRDefault="00D26BD8" w:rsidP="00063BA2">
            <w:pPr>
              <w:spacing w:line="360" w:lineRule="auto"/>
            </w:pPr>
          </w:p>
        </w:tc>
        <w:tc>
          <w:tcPr>
            <w:tcW w:w="1198" w:type="dxa"/>
            <w:tcBorders>
              <w:top w:val="single" w:sz="7" w:space="0" w:color="DADCDD"/>
              <w:left w:val="single" w:sz="7" w:space="0" w:color="DADCDD"/>
              <w:bottom w:val="single" w:sz="7" w:space="0" w:color="DADCDD"/>
              <w:right w:val="single" w:sz="7" w:space="0" w:color="DADCDD"/>
            </w:tcBorders>
          </w:tcPr>
          <w:p w14:paraId="42C2AADD" w14:textId="77777777" w:rsidR="00D26BD8" w:rsidRDefault="00D26BD8" w:rsidP="00063BA2">
            <w:pPr>
              <w:spacing w:line="360" w:lineRule="auto"/>
            </w:pPr>
          </w:p>
        </w:tc>
      </w:tr>
      <w:tr w:rsidR="00D26BD8" w14:paraId="3A4290FF" w14:textId="77777777" w:rsidTr="00063BA2">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473E802A" w14:textId="77777777" w:rsidR="00D26BD8" w:rsidRDefault="00D26BD8" w:rsidP="00063BA2">
            <w:pPr>
              <w:pStyle w:val="TableParagraph"/>
              <w:spacing w:before="15" w:line="360" w:lineRule="auto"/>
              <w:rPr>
                <w:rFonts w:ascii="Arial" w:eastAsia="Arial" w:hAnsi="Arial" w:cs="Arial"/>
                <w:sz w:val="19"/>
                <w:szCs w:val="19"/>
              </w:rPr>
            </w:pPr>
            <w:r>
              <w:rPr>
                <w:rFonts w:ascii="Arial"/>
                <w:b/>
                <w:i/>
                <w:spacing w:val="-5"/>
                <w:sz w:val="19"/>
              </w:rPr>
              <w:t>Pension</w:t>
            </w:r>
            <w:r>
              <w:rPr>
                <w:rFonts w:ascii="Arial"/>
                <w:b/>
                <w:i/>
                <w:spacing w:val="37"/>
                <w:sz w:val="19"/>
              </w:rPr>
              <w:t xml:space="preserve"> </w:t>
            </w:r>
            <w:r>
              <w:rPr>
                <w:rFonts w:ascii="Arial"/>
                <w:b/>
                <w:i/>
                <w:spacing w:val="-1"/>
                <w:sz w:val="19"/>
              </w:rPr>
              <w:t>Contributions made subsequent</w:t>
            </w:r>
          </w:p>
        </w:tc>
        <w:tc>
          <w:tcPr>
            <w:tcW w:w="1407" w:type="dxa"/>
            <w:tcBorders>
              <w:top w:val="single" w:sz="7" w:space="0" w:color="DADCDD"/>
              <w:left w:val="single" w:sz="7" w:space="0" w:color="DADCDD"/>
              <w:bottom w:val="single" w:sz="7" w:space="0" w:color="DADCDD"/>
              <w:right w:val="single" w:sz="7" w:space="0" w:color="DADCDD"/>
            </w:tcBorders>
          </w:tcPr>
          <w:p w14:paraId="43C7B535" w14:textId="77777777" w:rsidR="00D26BD8" w:rsidRDefault="00D26BD8" w:rsidP="00063BA2">
            <w:pPr>
              <w:spacing w:line="360" w:lineRule="auto"/>
            </w:pPr>
          </w:p>
        </w:tc>
        <w:tc>
          <w:tcPr>
            <w:tcW w:w="1198" w:type="dxa"/>
            <w:tcBorders>
              <w:top w:val="single" w:sz="7" w:space="0" w:color="DADCDD"/>
              <w:left w:val="single" w:sz="7" w:space="0" w:color="DADCDD"/>
              <w:bottom w:val="single" w:sz="7" w:space="0" w:color="DADCDD"/>
              <w:right w:val="single" w:sz="7" w:space="0" w:color="DADCDD"/>
            </w:tcBorders>
          </w:tcPr>
          <w:p w14:paraId="5F7F85F2" w14:textId="77777777" w:rsidR="00D26BD8" w:rsidRDefault="00D26BD8" w:rsidP="00063BA2">
            <w:pPr>
              <w:spacing w:line="360" w:lineRule="auto"/>
            </w:pPr>
          </w:p>
        </w:tc>
      </w:tr>
      <w:tr w:rsidR="00D26BD8" w14:paraId="10E0D8E6" w14:textId="77777777" w:rsidTr="00063BA2">
        <w:trPr>
          <w:trHeight w:hRule="exact" w:val="299"/>
        </w:trPr>
        <w:tc>
          <w:tcPr>
            <w:tcW w:w="5151" w:type="dxa"/>
            <w:tcBorders>
              <w:top w:val="single" w:sz="7" w:space="0" w:color="DADCDD"/>
              <w:left w:val="single" w:sz="7" w:space="0" w:color="DADCDD"/>
              <w:bottom w:val="single" w:sz="7" w:space="0" w:color="DADCDD"/>
              <w:right w:val="single" w:sz="7" w:space="0" w:color="DADCDD"/>
            </w:tcBorders>
          </w:tcPr>
          <w:p w14:paraId="26C158AF" w14:textId="77777777" w:rsidR="00D26BD8" w:rsidRDefault="00D26BD8" w:rsidP="00063BA2">
            <w:pPr>
              <w:pStyle w:val="TableParagraph"/>
              <w:spacing w:before="30" w:line="360" w:lineRule="auto"/>
              <w:rPr>
                <w:rFonts w:ascii="Arial" w:eastAsia="Arial" w:hAnsi="Arial" w:cs="Arial"/>
                <w:sz w:val="19"/>
                <w:szCs w:val="19"/>
              </w:rPr>
            </w:pPr>
            <w:r>
              <w:rPr>
                <w:rFonts w:ascii="Arial"/>
                <w:b/>
                <w:i/>
                <w:spacing w:val="-3"/>
                <w:sz w:val="19"/>
              </w:rPr>
              <w:t>to</w:t>
            </w:r>
            <w:r>
              <w:rPr>
                <w:rFonts w:ascii="Arial"/>
                <w:b/>
                <w:i/>
                <w:spacing w:val="21"/>
                <w:sz w:val="19"/>
              </w:rPr>
              <w:t xml:space="preserve"> </w:t>
            </w:r>
            <w:r>
              <w:rPr>
                <w:rFonts w:ascii="Arial"/>
                <w:b/>
                <w:i/>
                <w:spacing w:val="-2"/>
                <w:sz w:val="19"/>
              </w:rPr>
              <w:t>the</w:t>
            </w:r>
            <w:r>
              <w:rPr>
                <w:rFonts w:ascii="Arial"/>
                <w:b/>
                <w:i/>
                <w:spacing w:val="16"/>
                <w:sz w:val="19"/>
              </w:rPr>
              <w:t xml:space="preserve"> </w:t>
            </w:r>
            <w:r>
              <w:rPr>
                <w:rFonts w:ascii="Arial"/>
                <w:b/>
                <w:i/>
                <w:sz w:val="19"/>
              </w:rPr>
              <w:t>M</w:t>
            </w:r>
            <w:r>
              <w:rPr>
                <w:rFonts w:ascii="Arial"/>
                <w:b/>
                <w:i/>
                <w:spacing w:val="-3"/>
                <w:sz w:val="19"/>
              </w:rPr>
              <w:t>easurement</w:t>
            </w:r>
            <w:r>
              <w:rPr>
                <w:rFonts w:ascii="Arial"/>
                <w:b/>
                <w:i/>
                <w:spacing w:val="15"/>
                <w:sz w:val="19"/>
              </w:rPr>
              <w:t xml:space="preserve"> </w:t>
            </w:r>
            <w:r>
              <w:rPr>
                <w:rFonts w:ascii="Arial"/>
                <w:b/>
                <w:i/>
                <w:spacing w:val="-4"/>
                <w:sz w:val="19"/>
              </w:rPr>
              <w:t>Date</w:t>
            </w:r>
          </w:p>
        </w:tc>
        <w:tc>
          <w:tcPr>
            <w:tcW w:w="1407" w:type="dxa"/>
            <w:tcBorders>
              <w:top w:val="single" w:sz="7" w:space="0" w:color="DADCDD"/>
              <w:left w:val="single" w:sz="7" w:space="0" w:color="DADCDD"/>
              <w:bottom w:val="single" w:sz="7" w:space="0" w:color="DADCDD"/>
              <w:right w:val="single" w:sz="7" w:space="0" w:color="DADCDD"/>
            </w:tcBorders>
          </w:tcPr>
          <w:p w14:paraId="62740771" w14:textId="77777777" w:rsidR="00D26BD8" w:rsidRDefault="00D26BD8" w:rsidP="00063BA2">
            <w:pPr>
              <w:pStyle w:val="TableParagraph"/>
              <w:tabs>
                <w:tab w:val="left" w:pos="822"/>
                <w:tab w:val="left" w:pos="1301"/>
              </w:tabs>
              <w:spacing w:before="15" w:line="360" w:lineRule="auto"/>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1198" w:type="dxa"/>
            <w:tcBorders>
              <w:top w:val="single" w:sz="7" w:space="0" w:color="DADCDD"/>
              <w:left w:val="single" w:sz="7" w:space="0" w:color="DADCDD"/>
              <w:bottom w:val="single" w:sz="7" w:space="0" w:color="DADCDD"/>
              <w:right w:val="single" w:sz="7" w:space="0" w:color="DADCDD"/>
            </w:tcBorders>
          </w:tcPr>
          <w:p w14:paraId="184E5A09" w14:textId="77777777" w:rsidR="00D26BD8" w:rsidRDefault="00D26BD8" w:rsidP="00063BA2">
            <w:pPr>
              <w:pStyle w:val="TableParagraph"/>
              <w:tabs>
                <w:tab w:val="left" w:pos="612"/>
                <w:tab w:val="left" w:pos="1091"/>
              </w:tabs>
              <w:spacing w:before="15" w:line="360" w:lineRule="auto"/>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r>
      <w:tr w:rsidR="00D26BD8" w14:paraId="7D347D68" w14:textId="77777777" w:rsidTr="00063BA2">
        <w:trPr>
          <w:trHeight w:hRule="exact" w:val="254"/>
        </w:trPr>
        <w:tc>
          <w:tcPr>
            <w:tcW w:w="5151" w:type="dxa"/>
            <w:tcBorders>
              <w:top w:val="single" w:sz="7" w:space="0" w:color="DADCDD"/>
              <w:left w:val="single" w:sz="7" w:space="0" w:color="DADCDD"/>
              <w:bottom w:val="single" w:sz="7" w:space="0" w:color="DADCDD"/>
              <w:right w:val="single" w:sz="7" w:space="0" w:color="DADCDD"/>
            </w:tcBorders>
          </w:tcPr>
          <w:p w14:paraId="1CEDA9ED" w14:textId="77777777" w:rsidR="00D26BD8" w:rsidRDefault="00D26BD8" w:rsidP="00063BA2">
            <w:pPr>
              <w:spacing w:line="360" w:lineRule="auto"/>
            </w:pPr>
          </w:p>
        </w:tc>
        <w:tc>
          <w:tcPr>
            <w:tcW w:w="1407" w:type="dxa"/>
            <w:tcBorders>
              <w:top w:val="single" w:sz="7" w:space="0" w:color="DADCDD"/>
              <w:left w:val="single" w:sz="7" w:space="0" w:color="DADCDD"/>
              <w:bottom w:val="single" w:sz="7" w:space="0" w:color="DADCDD"/>
              <w:right w:val="single" w:sz="7" w:space="0" w:color="DADCDD"/>
            </w:tcBorders>
          </w:tcPr>
          <w:p w14:paraId="649CAFAE" w14:textId="77777777" w:rsidR="00D26BD8" w:rsidRDefault="00D26BD8" w:rsidP="00063BA2">
            <w:pPr>
              <w:spacing w:line="360" w:lineRule="auto"/>
            </w:pPr>
          </w:p>
        </w:tc>
        <w:tc>
          <w:tcPr>
            <w:tcW w:w="1198" w:type="dxa"/>
            <w:tcBorders>
              <w:top w:val="single" w:sz="7" w:space="0" w:color="DADCDD"/>
              <w:left w:val="single" w:sz="7" w:space="0" w:color="DADCDD"/>
              <w:bottom w:val="single" w:sz="7" w:space="0" w:color="DADCDD"/>
              <w:right w:val="single" w:sz="7" w:space="0" w:color="DADCDD"/>
            </w:tcBorders>
          </w:tcPr>
          <w:p w14:paraId="6A0C8418" w14:textId="77777777" w:rsidR="00D26BD8" w:rsidRDefault="00D26BD8" w:rsidP="00063BA2">
            <w:pPr>
              <w:spacing w:line="360" w:lineRule="auto"/>
            </w:pPr>
          </w:p>
        </w:tc>
      </w:tr>
      <w:tr w:rsidR="00D26BD8" w14:paraId="42A693E1" w14:textId="77777777" w:rsidTr="00063BA2">
        <w:trPr>
          <w:trHeight w:hRule="exact" w:val="299"/>
        </w:trPr>
        <w:tc>
          <w:tcPr>
            <w:tcW w:w="5151" w:type="dxa"/>
            <w:tcBorders>
              <w:top w:val="single" w:sz="7" w:space="0" w:color="DADCDD"/>
              <w:left w:val="single" w:sz="7" w:space="0" w:color="DADCDD"/>
              <w:bottom w:val="single" w:sz="7" w:space="0" w:color="DADCDD"/>
              <w:right w:val="single" w:sz="7" w:space="0" w:color="DADCDD"/>
            </w:tcBorders>
          </w:tcPr>
          <w:p w14:paraId="61BC062D" w14:textId="77777777" w:rsidR="00D26BD8" w:rsidRPr="00B41F05" w:rsidRDefault="00D26BD8" w:rsidP="00063BA2">
            <w:pPr>
              <w:pStyle w:val="TableParagraph"/>
              <w:spacing w:before="60" w:line="360" w:lineRule="auto"/>
              <w:ind w:left="28"/>
              <w:rPr>
                <w:rFonts w:ascii="Arial" w:eastAsia="Arial" w:hAnsi="Arial" w:cs="Arial"/>
                <w:b/>
                <w:sz w:val="19"/>
                <w:szCs w:val="19"/>
              </w:rPr>
            </w:pPr>
            <w:r w:rsidRPr="00B41F05">
              <w:rPr>
                <w:rFonts w:ascii="Arial"/>
                <w:b/>
                <w:spacing w:val="-4"/>
                <w:sz w:val="19"/>
              </w:rPr>
              <w:t>Total</w:t>
            </w:r>
            <w:r w:rsidRPr="00B41F05">
              <w:rPr>
                <w:rFonts w:ascii="Arial"/>
                <w:b/>
                <w:spacing w:val="22"/>
                <w:sz w:val="19"/>
              </w:rPr>
              <w:t xml:space="preserve"> </w:t>
            </w:r>
            <w:r w:rsidRPr="00B41F05">
              <w:rPr>
                <w:rFonts w:ascii="Arial"/>
                <w:b/>
                <w:spacing w:val="-5"/>
                <w:sz w:val="19"/>
              </w:rPr>
              <w:t>Deferred</w:t>
            </w:r>
            <w:r w:rsidRPr="00B41F05">
              <w:rPr>
                <w:rFonts w:ascii="Arial"/>
                <w:b/>
                <w:spacing w:val="17"/>
                <w:sz w:val="19"/>
              </w:rPr>
              <w:t xml:space="preserve"> </w:t>
            </w:r>
            <w:r w:rsidRPr="00B41F05">
              <w:rPr>
                <w:rFonts w:ascii="Arial"/>
                <w:b/>
                <w:spacing w:val="-1"/>
                <w:sz w:val="19"/>
              </w:rPr>
              <w:t>Amounts</w:t>
            </w:r>
            <w:r w:rsidRPr="00B41F05">
              <w:rPr>
                <w:rFonts w:ascii="Arial"/>
                <w:b/>
                <w:spacing w:val="30"/>
                <w:sz w:val="19"/>
              </w:rPr>
              <w:t xml:space="preserve"> </w:t>
            </w:r>
            <w:r w:rsidRPr="00B41F05">
              <w:rPr>
                <w:rFonts w:ascii="Arial"/>
                <w:b/>
                <w:spacing w:val="-2"/>
                <w:sz w:val="19"/>
              </w:rPr>
              <w:t>Related</w:t>
            </w:r>
            <w:r w:rsidRPr="00B41F05">
              <w:rPr>
                <w:rFonts w:ascii="Arial"/>
                <w:b/>
                <w:spacing w:val="17"/>
                <w:sz w:val="19"/>
              </w:rPr>
              <w:t xml:space="preserve"> </w:t>
            </w:r>
            <w:r w:rsidRPr="00B41F05">
              <w:rPr>
                <w:rFonts w:ascii="Arial"/>
                <w:b/>
                <w:spacing w:val="1"/>
                <w:sz w:val="19"/>
              </w:rPr>
              <w:t>to</w:t>
            </w:r>
            <w:r w:rsidRPr="00B41F05">
              <w:rPr>
                <w:rFonts w:ascii="Arial"/>
                <w:b/>
                <w:spacing w:val="17"/>
                <w:sz w:val="19"/>
              </w:rPr>
              <w:t xml:space="preserve"> </w:t>
            </w:r>
            <w:r w:rsidRPr="00B41F05">
              <w:rPr>
                <w:rFonts w:ascii="Arial"/>
                <w:b/>
                <w:spacing w:val="-1"/>
                <w:sz w:val="19"/>
              </w:rPr>
              <w:t>Pensions</w:t>
            </w:r>
          </w:p>
        </w:tc>
        <w:tc>
          <w:tcPr>
            <w:tcW w:w="1407" w:type="dxa"/>
            <w:tcBorders>
              <w:top w:val="single" w:sz="7" w:space="0" w:color="DADCDD"/>
              <w:left w:val="single" w:sz="7" w:space="0" w:color="DADCDD"/>
              <w:bottom w:val="single" w:sz="7" w:space="0" w:color="DADCDD"/>
              <w:right w:val="single" w:sz="7" w:space="0" w:color="DADCDD"/>
            </w:tcBorders>
          </w:tcPr>
          <w:p w14:paraId="0545CEE2" w14:textId="77777777" w:rsidR="00D26BD8" w:rsidRDefault="00D26BD8" w:rsidP="00063BA2">
            <w:pPr>
              <w:pStyle w:val="TableParagraph"/>
              <w:tabs>
                <w:tab w:val="left" w:pos="822"/>
              </w:tabs>
              <w:spacing w:before="15" w:line="360" w:lineRule="auto"/>
              <w:ind w:left="88"/>
              <w:rPr>
                <w:rFonts w:ascii="Arial" w:eastAsia="Arial" w:hAnsi="Arial" w:cs="Arial"/>
                <w:sz w:val="19"/>
                <w:szCs w:val="19"/>
              </w:rPr>
            </w:pPr>
            <w:r>
              <w:rPr>
                <w:rFonts w:ascii="Arial"/>
                <w:sz w:val="19"/>
              </w:rPr>
              <w:t>$</w:t>
            </w:r>
            <w:r>
              <w:rPr>
                <w:rFonts w:ascii="Arial"/>
                <w:sz w:val="19"/>
              </w:rPr>
              <w:tab/>
              <w:t>-</w:t>
            </w:r>
          </w:p>
        </w:tc>
        <w:tc>
          <w:tcPr>
            <w:tcW w:w="1198" w:type="dxa"/>
            <w:tcBorders>
              <w:top w:val="single" w:sz="7" w:space="0" w:color="DADCDD"/>
              <w:left w:val="single" w:sz="7" w:space="0" w:color="DADCDD"/>
              <w:bottom w:val="single" w:sz="7" w:space="0" w:color="DADCDD"/>
              <w:right w:val="single" w:sz="7" w:space="0" w:color="DADCDD"/>
            </w:tcBorders>
          </w:tcPr>
          <w:p w14:paraId="621E621B" w14:textId="77777777" w:rsidR="00D26BD8" w:rsidRDefault="00D26BD8" w:rsidP="00063BA2">
            <w:pPr>
              <w:pStyle w:val="TableParagraph"/>
              <w:tabs>
                <w:tab w:val="left" w:pos="612"/>
              </w:tabs>
              <w:spacing w:before="15" w:line="360" w:lineRule="auto"/>
              <w:ind w:left="88"/>
              <w:rPr>
                <w:rFonts w:ascii="Arial" w:eastAsia="Arial" w:hAnsi="Arial" w:cs="Arial"/>
                <w:sz w:val="19"/>
                <w:szCs w:val="19"/>
              </w:rPr>
            </w:pPr>
            <w:r>
              <w:rPr>
                <w:rFonts w:ascii="Arial"/>
                <w:sz w:val="19"/>
              </w:rPr>
              <w:t>$</w:t>
            </w:r>
            <w:r>
              <w:rPr>
                <w:rFonts w:ascii="Arial"/>
                <w:sz w:val="19"/>
              </w:rPr>
              <w:tab/>
              <w:t>-</w:t>
            </w:r>
          </w:p>
        </w:tc>
      </w:tr>
    </w:tbl>
    <w:p w14:paraId="0B83F210" w14:textId="77777777" w:rsidR="00D26BD8" w:rsidRDefault="00D26BD8" w:rsidP="00D26BD8">
      <w:pPr>
        <w:spacing w:before="6" w:line="360" w:lineRule="auto"/>
        <w:rPr>
          <w:rFonts w:ascii="Arial" w:eastAsia="Arial" w:hAnsi="Arial" w:cs="Arial"/>
          <w:sz w:val="14"/>
          <w:szCs w:val="14"/>
        </w:rPr>
      </w:pPr>
    </w:p>
    <w:p w14:paraId="5FEA02B0" w14:textId="77777777" w:rsidR="00D26BD8" w:rsidRDefault="00D26BD8" w:rsidP="00D26BD8">
      <w:pPr>
        <w:pStyle w:val="BodyText"/>
        <w:ind w:left="115" w:right="101"/>
        <w:jc w:val="both"/>
        <w:rPr>
          <w:spacing w:val="-1"/>
        </w:rPr>
      </w:pPr>
    </w:p>
    <w:p w14:paraId="2F760097" w14:textId="77777777" w:rsidR="00D26BD8" w:rsidRDefault="00D26BD8" w:rsidP="00D26BD8">
      <w:pPr>
        <w:pStyle w:val="BodyText"/>
        <w:spacing w:before="74" w:line="360" w:lineRule="auto"/>
        <w:ind w:left="119" w:right="100"/>
        <w:jc w:val="both"/>
      </w:pPr>
      <w:r>
        <w:rPr>
          <w:spacing w:val="-1"/>
        </w:rPr>
        <w:t>Amounts</w:t>
      </w:r>
      <w:r>
        <w:rPr>
          <w:spacing w:val="32"/>
        </w:rPr>
        <w:t xml:space="preserve"> </w:t>
      </w:r>
      <w:r>
        <w:rPr>
          <w:spacing w:val="-1"/>
        </w:rPr>
        <w:t>reported</w:t>
      </w:r>
      <w:r>
        <w:rPr>
          <w:spacing w:val="34"/>
        </w:rPr>
        <w:t xml:space="preserve"> </w:t>
      </w:r>
      <w:r>
        <w:rPr>
          <w:spacing w:val="-1"/>
        </w:rPr>
        <w:t>as</w:t>
      </w:r>
      <w:r>
        <w:rPr>
          <w:spacing w:val="32"/>
        </w:rPr>
        <w:t xml:space="preserve"> </w:t>
      </w:r>
      <w:r>
        <w:t>deferred</w:t>
      </w:r>
      <w:r>
        <w:rPr>
          <w:spacing w:val="32"/>
        </w:rPr>
        <w:t xml:space="preserve"> </w:t>
      </w:r>
      <w:r>
        <w:rPr>
          <w:spacing w:val="-1"/>
        </w:rPr>
        <w:t>outflows</w:t>
      </w:r>
      <w:r>
        <w:rPr>
          <w:spacing w:val="33"/>
        </w:rPr>
        <w:t xml:space="preserve"> </w:t>
      </w:r>
      <w:r>
        <w:rPr>
          <w:spacing w:val="-1"/>
        </w:rPr>
        <w:t>of</w:t>
      </w:r>
      <w:r>
        <w:rPr>
          <w:spacing w:val="33"/>
        </w:rPr>
        <w:t xml:space="preserve"> </w:t>
      </w:r>
      <w:r>
        <w:rPr>
          <w:spacing w:val="-1"/>
        </w:rPr>
        <w:t>resources</w:t>
      </w:r>
      <w:r>
        <w:rPr>
          <w:spacing w:val="33"/>
        </w:rPr>
        <w:t xml:space="preserve"> </w:t>
      </w:r>
      <w:r>
        <w:rPr>
          <w:spacing w:val="-1"/>
        </w:rPr>
        <w:t>and</w:t>
      </w:r>
      <w:r>
        <w:rPr>
          <w:spacing w:val="32"/>
        </w:rPr>
        <w:t xml:space="preserve"> </w:t>
      </w:r>
      <w:r>
        <w:t>deferred</w:t>
      </w:r>
      <w:r>
        <w:rPr>
          <w:spacing w:val="31"/>
        </w:rPr>
        <w:t xml:space="preserve"> </w:t>
      </w:r>
      <w:r>
        <w:rPr>
          <w:spacing w:val="-1"/>
        </w:rPr>
        <w:t>inflows</w:t>
      </w:r>
      <w:r>
        <w:rPr>
          <w:spacing w:val="36"/>
        </w:rPr>
        <w:t xml:space="preserve"> </w:t>
      </w:r>
      <w:r>
        <w:rPr>
          <w:spacing w:val="-1"/>
        </w:rPr>
        <w:t>of</w:t>
      </w:r>
      <w:r>
        <w:rPr>
          <w:spacing w:val="33"/>
        </w:rPr>
        <w:t xml:space="preserve"> </w:t>
      </w:r>
      <w:r>
        <w:rPr>
          <w:spacing w:val="-1"/>
        </w:rPr>
        <w:t>resources</w:t>
      </w:r>
      <w:r>
        <w:rPr>
          <w:spacing w:val="33"/>
        </w:rPr>
        <w:t xml:space="preserve"> </w:t>
      </w:r>
      <w:r>
        <w:rPr>
          <w:spacing w:val="-1"/>
        </w:rPr>
        <w:t>related</w:t>
      </w:r>
      <w:r>
        <w:rPr>
          <w:spacing w:val="32"/>
        </w:rPr>
        <w:t xml:space="preserve"> </w:t>
      </w:r>
      <w:r>
        <w:rPr>
          <w:spacing w:val="1"/>
        </w:rPr>
        <w:t>to</w:t>
      </w:r>
      <w:r>
        <w:rPr>
          <w:spacing w:val="87"/>
          <w:w w:val="99"/>
        </w:rPr>
        <w:t xml:space="preserve"> </w:t>
      </w:r>
      <w:r>
        <w:rPr>
          <w:spacing w:val="-1"/>
        </w:rPr>
        <w:t>pensions</w:t>
      </w:r>
      <w:r>
        <w:rPr>
          <w:spacing w:val="-3"/>
        </w:rPr>
        <w:t xml:space="preserve"> </w:t>
      </w:r>
      <w:r>
        <w:rPr>
          <w:spacing w:val="-1"/>
        </w:rPr>
        <w:t>will</w:t>
      </w:r>
      <w:r>
        <w:rPr>
          <w:spacing w:val="-6"/>
        </w:rPr>
        <w:t xml:space="preserve"> </w:t>
      </w:r>
      <w:r>
        <w:rPr>
          <w:spacing w:val="-1"/>
        </w:rPr>
        <w:t>be</w:t>
      </w:r>
      <w:r>
        <w:rPr>
          <w:spacing w:val="-6"/>
        </w:rPr>
        <w:t xml:space="preserve"> </w:t>
      </w:r>
      <w:r>
        <w:t>recognized</w:t>
      </w:r>
      <w:r>
        <w:rPr>
          <w:spacing w:val="-5"/>
        </w:rPr>
        <w:t xml:space="preserve"> </w:t>
      </w:r>
      <w:r>
        <w:rPr>
          <w:spacing w:val="-1"/>
        </w:rPr>
        <w:t>in</w:t>
      </w:r>
      <w:r>
        <w:rPr>
          <w:spacing w:val="-4"/>
        </w:rPr>
        <w:t xml:space="preserve"> </w:t>
      </w:r>
      <w:r>
        <w:rPr>
          <w:spacing w:val="-1"/>
        </w:rPr>
        <w:t>pension</w:t>
      </w:r>
      <w:r>
        <w:rPr>
          <w:spacing w:val="-5"/>
        </w:rPr>
        <w:t xml:space="preserve"> </w:t>
      </w:r>
      <w:r>
        <w:rPr>
          <w:spacing w:val="-1"/>
        </w:rPr>
        <w:t>expense</w:t>
      </w:r>
      <w:r>
        <w:rPr>
          <w:spacing w:val="-4"/>
        </w:rPr>
        <w:t xml:space="preserve"> </w:t>
      </w:r>
      <w:r>
        <w:rPr>
          <w:spacing w:val="-1"/>
        </w:rPr>
        <w:t>in</w:t>
      </w:r>
      <w:r>
        <w:rPr>
          <w:spacing w:val="-5"/>
        </w:rPr>
        <w:t xml:space="preserve"> </w:t>
      </w:r>
      <w:r>
        <w:rPr>
          <w:spacing w:val="-1"/>
        </w:rPr>
        <w:t>future</w:t>
      </w:r>
      <w:r>
        <w:rPr>
          <w:spacing w:val="-6"/>
        </w:rPr>
        <w:t xml:space="preserve"> </w:t>
      </w:r>
      <w:r>
        <w:rPr>
          <w:spacing w:val="-1"/>
        </w:rPr>
        <w:t>periods</w:t>
      </w:r>
      <w:r>
        <w:rPr>
          <w:spacing w:val="-6"/>
        </w:rPr>
        <w:t xml:space="preserve"> </w:t>
      </w:r>
      <w:r>
        <w:rPr>
          <w:spacing w:val="-1"/>
        </w:rPr>
        <w:t>as</w:t>
      </w:r>
      <w:r>
        <w:rPr>
          <w:spacing w:val="-5"/>
        </w:rPr>
        <w:t xml:space="preserve"> </w:t>
      </w:r>
      <w:r>
        <w:t>follows:</w:t>
      </w:r>
    </w:p>
    <w:p w14:paraId="5D0174D9" w14:textId="77777777" w:rsidR="00D26BD8" w:rsidRDefault="00D26BD8" w:rsidP="00D26BD8">
      <w:pPr>
        <w:pStyle w:val="BodyText"/>
        <w:spacing w:before="74" w:line="360" w:lineRule="auto"/>
        <w:ind w:left="119" w:right="100"/>
        <w:jc w:val="both"/>
      </w:pPr>
    </w:p>
    <w:tbl>
      <w:tblPr>
        <w:tblW w:w="0" w:type="auto"/>
        <w:tblInd w:w="1080" w:type="dxa"/>
        <w:tblLayout w:type="fixed"/>
        <w:tblCellMar>
          <w:left w:w="0" w:type="dxa"/>
          <w:right w:w="0" w:type="dxa"/>
        </w:tblCellMar>
        <w:tblLook w:val="01E0" w:firstRow="1" w:lastRow="1" w:firstColumn="1" w:lastColumn="1" w:noHBand="0" w:noVBand="0"/>
      </w:tblPr>
      <w:tblGrid>
        <w:gridCol w:w="2350"/>
        <w:gridCol w:w="2350"/>
        <w:gridCol w:w="2350"/>
      </w:tblGrid>
      <w:tr w:rsidR="00D26BD8" w14:paraId="0125793E" w14:textId="77777777" w:rsidTr="00063BA2">
        <w:trPr>
          <w:trHeight w:hRule="exact" w:val="254"/>
        </w:trPr>
        <w:tc>
          <w:tcPr>
            <w:tcW w:w="2350" w:type="dxa"/>
            <w:tcBorders>
              <w:top w:val="single" w:sz="7" w:space="0" w:color="DADCDD"/>
              <w:left w:val="single" w:sz="7" w:space="0" w:color="DADCDD"/>
              <w:bottom w:val="single" w:sz="7" w:space="0" w:color="DADCDD"/>
              <w:right w:val="single" w:sz="7" w:space="0" w:color="DADCDD"/>
            </w:tcBorders>
          </w:tcPr>
          <w:p w14:paraId="1BEC9A6D" w14:textId="77777777" w:rsidR="00D26BD8" w:rsidRDefault="00D26BD8" w:rsidP="00063BA2">
            <w:pPr>
              <w:pStyle w:val="TableParagraph"/>
              <w:spacing w:before="15" w:line="360" w:lineRule="auto"/>
              <w:ind w:left="597"/>
              <w:rPr>
                <w:rFonts w:ascii="Arial" w:eastAsia="Arial" w:hAnsi="Arial" w:cs="Arial"/>
                <w:sz w:val="19"/>
                <w:szCs w:val="19"/>
              </w:rPr>
            </w:pPr>
            <w:r>
              <w:rPr>
                <w:rFonts w:ascii="Arial"/>
                <w:b/>
                <w:spacing w:val="1"/>
                <w:sz w:val="19"/>
              </w:rPr>
              <w:t>Year</w:t>
            </w:r>
            <w:r>
              <w:rPr>
                <w:rFonts w:ascii="Arial"/>
                <w:b/>
                <w:spacing w:val="31"/>
                <w:sz w:val="19"/>
              </w:rPr>
              <w:t xml:space="preserve"> </w:t>
            </w:r>
            <w:r>
              <w:rPr>
                <w:rFonts w:ascii="Arial"/>
                <w:b/>
                <w:spacing w:val="-1"/>
                <w:sz w:val="19"/>
              </w:rPr>
              <w:t>Ending</w:t>
            </w:r>
          </w:p>
        </w:tc>
        <w:tc>
          <w:tcPr>
            <w:tcW w:w="2350" w:type="dxa"/>
            <w:tcBorders>
              <w:top w:val="single" w:sz="7" w:space="0" w:color="DADCDD"/>
              <w:left w:val="single" w:sz="7" w:space="0" w:color="DADCDD"/>
              <w:bottom w:val="single" w:sz="7" w:space="0" w:color="DADCDD"/>
              <w:right w:val="single" w:sz="7" w:space="0" w:color="DADCDD"/>
            </w:tcBorders>
          </w:tcPr>
          <w:p w14:paraId="5EED0929" w14:textId="77777777" w:rsidR="00D26BD8" w:rsidRDefault="00D26BD8" w:rsidP="00063BA2">
            <w:pPr>
              <w:pStyle w:val="TableParagraph"/>
              <w:spacing w:before="15" w:line="360" w:lineRule="auto"/>
              <w:ind w:left="133"/>
              <w:rPr>
                <w:rFonts w:ascii="Arial" w:eastAsia="Arial" w:hAnsi="Arial" w:cs="Arial"/>
                <w:sz w:val="19"/>
                <w:szCs w:val="19"/>
              </w:rPr>
            </w:pPr>
            <w:r>
              <w:rPr>
                <w:rFonts w:ascii="Arial"/>
                <w:b/>
                <w:sz w:val="19"/>
              </w:rPr>
              <w:t>Net</w:t>
            </w:r>
            <w:r>
              <w:rPr>
                <w:rFonts w:ascii="Arial"/>
                <w:b/>
                <w:spacing w:val="25"/>
                <w:sz w:val="19"/>
              </w:rPr>
              <w:t xml:space="preserve"> </w:t>
            </w:r>
            <w:r>
              <w:rPr>
                <w:rFonts w:ascii="Arial"/>
                <w:b/>
                <w:spacing w:val="1"/>
                <w:sz w:val="19"/>
              </w:rPr>
              <w:t>Deferred</w:t>
            </w:r>
            <w:r>
              <w:rPr>
                <w:rFonts w:ascii="Arial"/>
                <w:b/>
                <w:spacing w:val="33"/>
                <w:sz w:val="19"/>
              </w:rPr>
              <w:t xml:space="preserve"> </w:t>
            </w:r>
            <w:r>
              <w:rPr>
                <w:rFonts w:ascii="Arial"/>
                <w:b/>
                <w:sz w:val="19"/>
              </w:rPr>
              <w:t>Outflows</w:t>
            </w:r>
          </w:p>
        </w:tc>
        <w:tc>
          <w:tcPr>
            <w:tcW w:w="2350" w:type="dxa"/>
            <w:tcBorders>
              <w:top w:val="single" w:sz="7" w:space="0" w:color="DADCDD"/>
              <w:left w:val="single" w:sz="7" w:space="0" w:color="DADCDD"/>
              <w:bottom w:val="single" w:sz="7" w:space="0" w:color="DADCDD"/>
              <w:right w:val="single" w:sz="7" w:space="0" w:color="DADCDD"/>
            </w:tcBorders>
          </w:tcPr>
          <w:p w14:paraId="46854143" w14:textId="77777777" w:rsidR="00D26BD8" w:rsidRDefault="00D26BD8" w:rsidP="00063BA2">
            <w:pPr>
              <w:pStyle w:val="TableParagraph"/>
              <w:spacing w:before="15" w:line="360" w:lineRule="auto"/>
              <w:ind w:left="208"/>
              <w:rPr>
                <w:rFonts w:ascii="Arial" w:eastAsia="Arial" w:hAnsi="Arial" w:cs="Arial"/>
                <w:sz w:val="19"/>
                <w:szCs w:val="19"/>
              </w:rPr>
            </w:pPr>
            <w:r>
              <w:rPr>
                <w:rFonts w:ascii="Arial"/>
                <w:b/>
                <w:sz w:val="19"/>
              </w:rPr>
              <w:t>Net</w:t>
            </w:r>
            <w:r>
              <w:rPr>
                <w:rFonts w:ascii="Arial"/>
                <w:b/>
                <w:spacing w:val="27"/>
                <w:sz w:val="19"/>
              </w:rPr>
              <w:t xml:space="preserve"> </w:t>
            </w:r>
            <w:r>
              <w:rPr>
                <w:rFonts w:ascii="Arial"/>
                <w:b/>
                <w:spacing w:val="1"/>
                <w:sz w:val="19"/>
              </w:rPr>
              <w:t>Deferred</w:t>
            </w:r>
            <w:r>
              <w:rPr>
                <w:rFonts w:ascii="Arial"/>
                <w:b/>
                <w:spacing w:val="34"/>
                <w:sz w:val="19"/>
              </w:rPr>
              <w:t xml:space="preserve"> </w:t>
            </w:r>
            <w:r>
              <w:rPr>
                <w:rFonts w:ascii="Arial"/>
                <w:b/>
                <w:spacing w:val="1"/>
                <w:sz w:val="19"/>
              </w:rPr>
              <w:t>Inflows</w:t>
            </w:r>
          </w:p>
        </w:tc>
      </w:tr>
      <w:tr w:rsidR="00D26BD8" w14:paraId="76CC5649" w14:textId="77777777" w:rsidTr="00063BA2">
        <w:trPr>
          <w:trHeight w:hRule="exact" w:val="299"/>
        </w:trPr>
        <w:tc>
          <w:tcPr>
            <w:tcW w:w="2350" w:type="dxa"/>
            <w:tcBorders>
              <w:top w:val="single" w:sz="7" w:space="0" w:color="DADCDD"/>
              <w:left w:val="single" w:sz="7" w:space="0" w:color="DADCDD"/>
              <w:bottom w:val="single" w:sz="7" w:space="0" w:color="DADCDD"/>
              <w:right w:val="single" w:sz="7" w:space="0" w:color="DADCDD"/>
            </w:tcBorders>
          </w:tcPr>
          <w:p w14:paraId="15A8E118" w14:textId="77777777" w:rsidR="00D26BD8" w:rsidRDefault="00D26BD8" w:rsidP="00063BA2">
            <w:pPr>
              <w:pStyle w:val="TableParagraph"/>
              <w:tabs>
                <w:tab w:val="left" w:pos="552"/>
                <w:tab w:val="left" w:pos="2244"/>
              </w:tabs>
              <w:spacing w:before="15" w:line="360" w:lineRule="auto"/>
              <w:ind w:left="88"/>
              <w:rPr>
                <w:rFonts w:ascii="Arial" w:eastAsia="Arial" w:hAnsi="Arial" w:cs="Arial"/>
                <w:sz w:val="19"/>
                <w:szCs w:val="19"/>
              </w:rPr>
            </w:pPr>
            <w:r>
              <w:rPr>
                <w:rFonts w:ascii="Arial"/>
                <w:b/>
                <w:w w:val="102"/>
                <w:sz w:val="19"/>
                <w:u w:val="single" w:color="000000"/>
              </w:rPr>
              <w:t xml:space="preserve"> </w:t>
            </w:r>
            <w:r>
              <w:rPr>
                <w:rFonts w:ascii="Arial"/>
                <w:b/>
                <w:sz w:val="19"/>
                <w:u w:val="single" w:color="000000"/>
              </w:rPr>
              <w:tab/>
            </w:r>
            <w:r>
              <w:rPr>
                <w:rFonts w:ascii="Arial"/>
                <w:b/>
                <w:spacing w:val="4"/>
                <w:sz w:val="19"/>
                <w:u w:val="single" w:color="000000"/>
              </w:rPr>
              <w:t>December</w:t>
            </w:r>
            <w:r>
              <w:rPr>
                <w:rFonts w:ascii="Arial"/>
                <w:b/>
                <w:spacing w:val="24"/>
                <w:sz w:val="19"/>
                <w:u w:val="single" w:color="000000"/>
              </w:rPr>
              <w:t xml:space="preserve"> </w:t>
            </w:r>
            <w:r>
              <w:rPr>
                <w:rFonts w:ascii="Arial"/>
                <w:b/>
                <w:spacing w:val="-2"/>
                <w:sz w:val="19"/>
                <w:u w:val="single" w:color="000000"/>
              </w:rPr>
              <w:t>31</w:t>
            </w:r>
            <w:r>
              <w:rPr>
                <w:rFonts w:ascii="Arial"/>
                <w:b/>
                <w:w w:val="102"/>
                <w:sz w:val="19"/>
                <w:u w:val="single" w:color="000000"/>
              </w:rPr>
              <w:t xml:space="preserve"> </w:t>
            </w:r>
            <w:r>
              <w:rPr>
                <w:rFonts w:ascii="Arial"/>
                <w:b/>
                <w:sz w:val="19"/>
                <w:u w:val="single" w:color="000000"/>
              </w:rPr>
              <w:tab/>
            </w:r>
          </w:p>
        </w:tc>
        <w:tc>
          <w:tcPr>
            <w:tcW w:w="2350" w:type="dxa"/>
            <w:tcBorders>
              <w:top w:val="single" w:sz="7" w:space="0" w:color="DADCDD"/>
              <w:left w:val="single" w:sz="7" w:space="0" w:color="DADCDD"/>
              <w:bottom w:val="single" w:sz="7" w:space="0" w:color="DADCDD"/>
              <w:right w:val="single" w:sz="7" w:space="0" w:color="DADCDD"/>
            </w:tcBorders>
          </w:tcPr>
          <w:p w14:paraId="0AD01796" w14:textId="77777777" w:rsidR="00D26BD8" w:rsidRDefault="00D26BD8" w:rsidP="00063BA2">
            <w:pPr>
              <w:pStyle w:val="TableParagraph"/>
              <w:tabs>
                <w:tab w:val="left" w:pos="567"/>
                <w:tab w:val="left" w:pos="2244"/>
              </w:tabs>
              <w:spacing w:before="15" w:line="360" w:lineRule="auto"/>
              <w:ind w:left="88"/>
              <w:rPr>
                <w:rFonts w:ascii="Arial" w:eastAsia="Arial" w:hAnsi="Arial" w:cs="Arial"/>
                <w:sz w:val="19"/>
                <w:szCs w:val="19"/>
              </w:rPr>
            </w:pPr>
            <w:r>
              <w:rPr>
                <w:rFonts w:ascii="Arial"/>
                <w:b/>
                <w:w w:val="102"/>
                <w:sz w:val="19"/>
                <w:u w:val="single" w:color="000000"/>
              </w:rPr>
              <w:t xml:space="preserve"> </w:t>
            </w:r>
            <w:r>
              <w:rPr>
                <w:rFonts w:ascii="Arial"/>
                <w:b/>
                <w:sz w:val="19"/>
                <w:u w:val="single" w:color="000000"/>
              </w:rPr>
              <w:tab/>
              <w:t>of</w:t>
            </w:r>
            <w:r>
              <w:rPr>
                <w:rFonts w:ascii="Arial"/>
                <w:b/>
                <w:spacing w:val="17"/>
                <w:sz w:val="19"/>
                <w:u w:val="single" w:color="000000"/>
              </w:rPr>
              <w:t xml:space="preserve"> </w:t>
            </w:r>
            <w:r>
              <w:rPr>
                <w:rFonts w:ascii="Arial"/>
                <w:b/>
                <w:spacing w:val="-3"/>
                <w:sz w:val="19"/>
                <w:u w:val="single" w:color="000000"/>
              </w:rPr>
              <w:t>Re</w:t>
            </w:r>
            <w:r>
              <w:rPr>
                <w:rFonts w:ascii="Arial"/>
                <w:b/>
                <w:spacing w:val="-39"/>
                <w:sz w:val="19"/>
                <w:u w:val="single" w:color="000000"/>
              </w:rPr>
              <w:t xml:space="preserve"> </w:t>
            </w:r>
            <w:r>
              <w:rPr>
                <w:rFonts w:ascii="Arial"/>
                <w:b/>
                <w:spacing w:val="-4"/>
                <w:sz w:val="19"/>
                <w:u w:val="single" w:color="000000"/>
              </w:rPr>
              <w:t>source</w:t>
            </w:r>
            <w:r>
              <w:rPr>
                <w:rFonts w:ascii="Arial"/>
                <w:b/>
                <w:spacing w:val="-38"/>
                <w:sz w:val="19"/>
                <w:u w:val="single" w:color="000000"/>
              </w:rPr>
              <w:t xml:space="preserve"> </w:t>
            </w:r>
            <w:r>
              <w:rPr>
                <w:rFonts w:ascii="Arial"/>
                <w:b/>
                <w:sz w:val="19"/>
                <w:u w:val="single" w:color="000000"/>
              </w:rPr>
              <w:t>s</w:t>
            </w:r>
            <w:r>
              <w:rPr>
                <w:rFonts w:ascii="Arial"/>
                <w:b/>
                <w:w w:val="102"/>
                <w:sz w:val="19"/>
                <w:u w:val="single" w:color="000000"/>
              </w:rPr>
              <w:t xml:space="preserve"> </w:t>
            </w:r>
            <w:r>
              <w:rPr>
                <w:rFonts w:ascii="Arial"/>
                <w:b/>
                <w:sz w:val="19"/>
                <w:u w:val="single" w:color="000000"/>
              </w:rPr>
              <w:tab/>
            </w:r>
          </w:p>
        </w:tc>
        <w:tc>
          <w:tcPr>
            <w:tcW w:w="2350" w:type="dxa"/>
            <w:tcBorders>
              <w:top w:val="single" w:sz="7" w:space="0" w:color="DADCDD"/>
              <w:left w:val="single" w:sz="7" w:space="0" w:color="DADCDD"/>
              <w:bottom w:val="single" w:sz="7" w:space="0" w:color="DADCDD"/>
              <w:right w:val="single" w:sz="7" w:space="0" w:color="DADCDD"/>
            </w:tcBorders>
          </w:tcPr>
          <w:p w14:paraId="6C258781" w14:textId="77777777" w:rsidR="00D26BD8" w:rsidRDefault="00D26BD8" w:rsidP="00063BA2">
            <w:pPr>
              <w:pStyle w:val="TableParagraph"/>
              <w:tabs>
                <w:tab w:val="left" w:pos="567"/>
                <w:tab w:val="left" w:pos="2244"/>
              </w:tabs>
              <w:spacing w:before="15" w:line="360" w:lineRule="auto"/>
              <w:ind w:left="88"/>
              <w:rPr>
                <w:rFonts w:ascii="Arial" w:eastAsia="Arial" w:hAnsi="Arial" w:cs="Arial"/>
                <w:sz w:val="19"/>
                <w:szCs w:val="19"/>
              </w:rPr>
            </w:pPr>
            <w:r>
              <w:rPr>
                <w:rFonts w:ascii="Arial"/>
                <w:b/>
                <w:w w:val="102"/>
                <w:sz w:val="19"/>
                <w:u w:val="single" w:color="000000"/>
              </w:rPr>
              <w:t xml:space="preserve"> </w:t>
            </w:r>
            <w:r>
              <w:rPr>
                <w:rFonts w:ascii="Arial"/>
                <w:b/>
                <w:sz w:val="19"/>
                <w:u w:val="single" w:color="000000"/>
              </w:rPr>
              <w:tab/>
              <w:t>of</w:t>
            </w:r>
            <w:r>
              <w:rPr>
                <w:rFonts w:ascii="Arial"/>
                <w:b/>
                <w:spacing w:val="17"/>
                <w:sz w:val="19"/>
                <w:u w:val="single" w:color="000000"/>
              </w:rPr>
              <w:t xml:space="preserve"> </w:t>
            </w:r>
            <w:r>
              <w:rPr>
                <w:rFonts w:ascii="Arial"/>
                <w:b/>
                <w:spacing w:val="-3"/>
                <w:sz w:val="19"/>
                <w:u w:val="single" w:color="000000"/>
              </w:rPr>
              <w:t>Re</w:t>
            </w:r>
            <w:r>
              <w:rPr>
                <w:rFonts w:ascii="Arial"/>
                <w:b/>
                <w:spacing w:val="-39"/>
                <w:sz w:val="19"/>
                <w:u w:val="single" w:color="000000"/>
              </w:rPr>
              <w:t xml:space="preserve"> </w:t>
            </w:r>
            <w:r>
              <w:rPr>
                <w:rFonts w:ascii="Arial"/>
                <w:b/>
                <w:spacing w:val="-4"/>
                <w:sz w:val="19"/>
                <w:u w:val="single" w:color="000000"/>
              </w:rPr>
              <w:t>source</w:t>
            </w:r>
            <w:r>
              <w:rPr>
                <w:rFonts w:ascii="Arial"/>
                <w:b/>
                <w:spacing w:val="-38"/>
                <w:sz w:val="19"/>
                <w:u w:val="single" w:color="000000"/>
              </w:rPr>
              <w:t xml:space="preserve"> </w:t>
            </w:r>
            <w:r>
              <w:rPr>
                <w:rFonts w:ascii="Arial"/>
                <w:b/>
                <w:sz w:val="19"/>
                <w:u w:val="single" w:color="000000"/>
              </w:rPr>
              <w:t>s</w:t>
            </w:r>
            <w:r>
              <w:rPr>
                <w:rFonts w:ascii="Arial"/>
                <w:b/>
                <w:w w:val="102"/>
                <w:sz w:val="19"/>
                <w:u w:val="single" w:color="000000"/>
              </w:rPr>
              <w:t xml:space="preserve"> </w:t>
            </w:r>
            <w:r>
              <w:rPr>
                <w:rFonts w:ascii="Arial"/>
                <w:b/>
                <w:sz w:val="19"/>
                <w:u w:val="single" w:color="000000"/>
              </w:rPr>
              <w:tab/>
            </w:r>
          </w:p>
        </w:tc>
      </w:tr>
      <w:tr w:rsidR="00D26BD8" w14:paraId="4CB0AC1E" w14:textId="77777777" w:rsidTr="00063BA2">
        <w:trPr>
          <w:trHeight w:hRule="exact" w:val="254"/>
        </w:trPr>
        <w:tc>
          <w:tcPr>
            <w:tcW w:w="2350" w:type="dxa"/>
            <w:tcBorders>
              <w:top w:val="single" w:sz="7" w:space="0" w:color="DADCDD"/>
              <w:left w:val="single" w:sz="7" w:space="0" w:color="DADCDD"/>
              <w:bottom w:val="single" w:sz="7" w:space="0" w:color="DADCDD"/>
              <w:right w:val="single" w:sz="7" w:space="0" w:color="DADCDD"/>
            </w:tcBorders>
          </w:tcPr>
          <w:p w14:paraId="18171ED7" w14:textId="3F59FFFA" w:rsidR="00D26BD8" w:rsidRDefault="00630349" w:rsidP="002744F3">
            <w:pPr>
              <w:pStyle w:val="TableParagraph"/>
              <w:spacing w:before="15" w:line="360" w:lineRule="auto"/>
              <w:jc w:val="center"/>
              <w:rPr>
                <w:rFonts w:ascii="Arial" w:eastAsia="Arial" w:hAnsi="Arial" w:cs="Arial"/>
                <w:sz w:val="19"/>
                <w:szCs w:val="19"/>
              </w:rPr>
            </w:pPr>
            <w:r>
              <w:rPr>
                <w:rFonts w:ascii="Arial"/>
                <w:spacing w:val="-4"/>
                <w:sz w:val="19"/>
              </w:rPr>
              <w:t>20</w:t>
            </w:r>
            <w:r w:rsidR="00C01170">
              <w:rPr>
                <w:rFonts w:ascii="Arial"/>
                <w:spacing w:val="-4"/>
                <w:sz w:val="19"/>
              </w:rPr>
              <w:t>2</w:t>
            </w:r>
            <w:r w:rsidR="00806721">
              <w:rPr>
                <w:rFonts w:ascii="Arial"/>
                <w:spacing w:val="-4"/>
                <w:sz w:val="19"/>
              </w:rPr>
              <w:t>4</w:t>
            </w:r>
          </w:p>
        </w:tc>
        <w:tc>
          <w:tcPr>
            <w:tcW w:w="2350" w:type="dxa"/>
            <w:tcBorders>
              <w:top w:val="single" w:sz="7" w:space="0" w:color="DADCDD"/>
              <w:left w:val="single" w:sz="7" w:space="0" w:color="DADCDD"/>
              <w:bottom w:val="single" w:sz="7" w:space="0" w:color="DADCDD"/>
              <w:right w:val="single" w:sz="7" w:space="0" w:color="DADCDD"/>
            </w:tcBorders>
          </w:tcPr>
          <w:p w14:paraId="4A06DC5F" w14:textId="77777777" w:rsidR="00D26BD8" w:rsidRDefault="00D26BD8" w:rsidP="00063BA2">
            <w:pPr>
              <w:pStyle w:val="TableParagraph"/>
              <w:tabs>
                <w:tab w:val="left" w:pos="1765"/>
              </w:tabs>
              <w:spacing w:before="15" w:line="360" w:lineRule="auto"/>
              <w:ind w:left="103"/>
              <w:rPr>
                <w:rFonts w:ascii="Arial" w:eastAsia="Arial" w:hAnsi="Arial" w:cs="Arial"/>
                <w:sz w:val="19"/>
                <w:szCs w:val="19"/>
              </w:rPr>
            </w:pPr>
            <w:r>
              <w:rPr>
                <w:rFonts w:ascii="Arial"/>
                <w:sz w:val="19"/>
              </w:rPr>
              <w:t>$</w:t>
            </w:r>
            <w:r>
              <w:rPr>
                <w:rFonts w:ascii="Arial"/>
                <w:sz w:val="19"/>
              </w:rPr>
              <w:tab/>
              <w:t>-</w:t>
            </w:r>
          </w:p>
        </w:tc>
        <w:tc>
          <w:tcPr>
            <w:tcW w:w="2350" w:type="dxa"/>
            <w:tcBorders>
              <w:top w:val="single" w:sz="7" w:space="0" w:color="DADCDD"/>
              <w:left w:val="single" w:sz="7" w:space="0" w:color="DADCDD"/>
              <w:bottom w:val="single" w:sz="7" w:space="0" w:color="DADCDD"/>
              <w:right w:val="single" w:sz="7" w:space="0" w:color="DADCDD"/>
            </w:tcBorders>
          </w:tcPr>
          <w:p w14:paraId="0441002F" w14:textId="77777777" w:rsidR="00D26BD8" w:rsidRDefault="00D26BD8" w:rsidP="00063BA2">
            <w:pPr>
              <w:pStyle w:val="TableParagraph"/>
              <w:tabs>
                <w:tab w:val="left" w:pos="1765"/>
              </w:tabs>
              <w:spacing w:before="15" w:line="360" w:lineRule="auto"/>
              <w:ind w:left="103"/>
              <w:rPr>
                <w:rFonts w:ascii="Arial" w:eastAsia="Arial" w:hAnsi="Arial" w:cs="Arial"/>
                <w:sz w:val="19"/>
                <w:szCs w:val="19"/>
              </w:rPr>
            </w:pPr>
            <w:r>
              <w:rPr>
                <w:rFonts w:ascii="Arial"/>
                <w:sz w:val="19"/>
              </w:rPr>
              <w:t>$</w:t>
            </w:r>
            <w:r>
              <w:rPr>
                <w:rFonts w:ascii="Arial"/>
                <w:sz w:val="19"/>
              </w:rPr>
              <w:tab/>
              <w:t>-</w:t>
            </w:r>
          </w:p>
        </w:tc>
      </w:tr>
      <w:tr w:rsidR="00D26BD8" w14:paraId="4ADBA630" w14:textId="77777777" w:rsidTr="00063BA2">
        <w:trPr>
          <w:trHeight w:hRule="exact" w:val="254"/>
        </w:trPr>
        <w:tc>
          <w:tcPr>
            <w:tcW w:w="2350" w:type="dxa"/>
            <w:tcBorders>
              <w:top w:val="single" w:sz="7" w:space="0" w:color="DADCDD"/>
              <w:left w:val="single" w:sz="7" w:space="0" w:color="DADCDD"/>
              <w:bottom w:val="single" w:sz="7" w:space="0" w:color="DADCDD"/>
              <w:right w:val="single" w:sz="7" w:space="0" w:color="DADCDD"/>
            </w:tcBorders>
          </w:tcPr>
          <w:p w14:paraId="30C7D8B6" w14:textId="60F4F1B3" w:rsidR="00D26BD8" w:rsidRDefault="002744F3" w:rsidP="00063BA2">
            <w:pPr>
              <w:pStyle w:val="TableParagraph"/>
              <w:spacing w:before="15" w:line="360" w:lineRule="auto"/>
              <w:jc w:val="center"/>
              <w:rPr>
                <w:rFonts w:ascii="Arial" w:eastAsia="Arial" w:hAnsi="Arial" w:cs="Arial"/>
                <w:sz w:val="19"/>
                <w:szCs w:val="19"/>
              </w:rPr>
            </w:pPr>
            <w:r>
              <w:rPr>
                <w:rFonts w:ascii="Arial"/>
                <w:spacing w:val="-4"/>
                <w:sz w:val="19"/>
              </w:rPr>
              <w:t>202</w:t>
            </w:r>
            <w:r w:rsidR="00806721">
              <w:rPr>
                <w:rFonts w:ascii="Arial"/>
                <w:spacing w:val="-4"/>
                <w:sz w:val="19"/>
              </w:rPr>
              <w:t>5</w:t>
            </w:r>
          </w:p>
        </w:tc>
        <w:tc>
          <w:tcPr>
            <w:tcW w:w="2350" w:type="dxa"/>
            <w:tcBorders>
              <w:top w:val="single" w:sz="7" w:space="0" w:color="DADCDD"/>
              <w:left w:val="single" w:sz="7" w:space="0" w:color="DADCDD"/>
              <w:bottom w:val="single" w:sz="7" w:space="0" w:color="DADCDD"/>
              <w:right w:val="single" w:sz="7" w:space="0" w:color="DADCDD"/>
            </w:tcBorders>
          </w:tcPr>
          <w:p w14:paraId="7DD18179" w14:textId="77777777" w:rsidR="00D26BD8" w:rsidRDefault="00D26BD8" w:rsidP="00063BA2">
            <w:pPr>
              <w:pStyle w:val="TableParagraph"/>
              <w:spacing w:before="15" w:line="360" w:lineRule="auto"/>
              <w:ind w:right="500"/>
              <w:jc w:val="right"/>
              <w:rPr>
                <w:rFonts w:ascii="Arial" w:eastAsia="Arial" w:hAnsi="Arial" w:cs="Arial"/>
                <w:sz w:val="19"/>
                <w:szCs w:val="19"/>
              </w:rPr>
            </w:pPr>
            <w:r>
              <w:rPr>
                <w:rFonts w:ascii="Arial"/>
                <w:sz w:val="19"/>
              </w:rPr>
              <w:t>-</w:t>
            </w:r>
          </w:p>
        </w:tc>
        <w:tc>
          <w:tcPr>
            <w:tcW w:w="2350" w:type="dxa"/>
            <w:tcBorders>
              <w:top w:val="single" w:sz="7" w:space="0" w:color="DADCDD"/>
              <w:left w:val="single" w:sz="7" w:space="0" w:color="DADCDD"/>
              <w:bottom w:val="single" w:sz="7" w:space="0" w:color="DADCDD"/>
              <w:right w:val="single" w:sz="7" w:space="0" w:color="DADCDD"/>
            </w:tcBorders>
          </w:tcPr>
          <w:p w14:paraId="69610A79" w14:textId="77777777" w:rsidR="00D26BD8" w:rsidRDefault="00D26BD8" w:rsidP="00063BA2">
            <w:pPr>
              <w:pStyle w:val="TableParagraph"/>
              <w:spacing w:before="15" w:line="360" w:lineRule="auto"/>
              <w:ind w:right="500"/>
              <w:jc w:val="right"/>
              <w:rPr>
                <w:rFonts w:ascii="Arial" w:eastAsia="Arial" w:hAnsi="Arial" w:cs="Arial"/>
                <w:sz w:val="19"/>
                <w:szCs w:val="19"/>
              </w:rPr>
            </w:pPr>
            <w:r>
              <w:rPr>
                <w:rFonts w:ascii="Arial"/>
                <w:sz w:val="19"/>
              </w:rPr>
              <w:t>-</w:t>
            </w:r>
          </w:p>
        </w:tc>
      </w:tr>
      <w:tr w:rsidR="00D26BD8" w14:paraId="3FFB6F93" w14:textId="77777777" w:rsidTr="00063BA2">
        <w:trPr>
          <w:trHeight w:hRule="exact" w:val="254"/>
        </w:trPr>
        <w:tc>
          <w:tcPr>
            <w:tcW w:w="2350" w:type="dxa"/>
            <w:tcBorders>
              <w:top w:val="single" w:sz="7" w:space="0" w:color="DADCDD"/>
              <w:left w:val="single" w:sz="7" w:space="0" w:color="DADCDD"/>
              <w:bottom w:val="single" w:sz="7" w:space="0" w:color="DADCDD"/>
              <w:right w:val="single" w:sz="7" w:space="0" w:color="DADCDD"/>
            </w:tcBorders>
          </w:tcPr>
          <w:p w14:paraId="67835E4B" w14:textId="22CDBAC5" w:rsidR="00D26BD8" w:rsidRDefault="002744F3" w:rsidP="00063BA2">
            <w:pPr>
              <w:pStyle w:val="TableParagraph"/>
              <w:spacing w:before="15" w:line="360" w:lineRule="auto"/>
              <w:jc w:val="center"/>
              <w:rPr>
                <w:rFonts w:ascii="Arial" w:eastAsia="Arial" w:hAnsi="Arial" w:cs="Arial"/>
                <w:sz w:val="19"/>
                <w:szCs w:val="19"/>
              </w:rPr>
            </w:pPr>
            <w:r>
              <w:rPr>
                <w:rFonts w:ascii="Arial"/>
                <w:spacing w:val="-4"/>
                <w:sz w:val="19"/>
              </w:rPr>
              <w:t>202</w:t>
            </w:r>
            <w:r w:rsidR="00806721">
              <w:rPr>
                <w:rFonts w:ascii="Arial"/>
                <w:spacing w:val="-4"/>
                <w:sz w:val="19"/>
              </w:rPr>
              <w:t>6</w:t>
            </w:r>
          </w:p>
        </w:tc>
        <w:tc>
          <w:tcPr>
            <w:tcW w:w="2350" w:type="dxa"/>
            <w:tcBorders>
              <w:top w:val="single" w:sz="7" w:space="0" w:color="DADCDD"/>
              <w:left w:val="single" w:sz="7" w:space="0" w:color="DADCDD"/>
              <w:bottom w:val="single" w:sz="7" w:space="0" w:color="DADCDD"/>
              <w:right w:val="single" w:sz="7" w:space="0" w:color="DADCDD"/>
            </w:tcBorders>
          </w:tcPr>
          <w:p w14:paraId="35C561CD" w14:textId="77777777" w:rsidR="00D26BD8" w:rsidRDefault="00D26BD8" w:rsidP="00063BA2">
            <w:pPr>
              <w:pStyle w:val="TableParagraph"/>
              <w:spacing w:before="15" w:line="360" w:lineRule="auto"/>
              <w:ind w:right="500"/>
              <w:jc w:val="right"/>
              <w:rPr>
                <w:rFonts w:ascii="Arial" w:eastAsia="Arial" w:hAnsi="Arial" w:cs="Arial"/>
                <w:sz w:val="19"/>
                <w:szCs w:val="19"/>
              </w:rPr>
            </w:pPr>
            <w:r>
              <w:rPr>
                <w:rFonts w:ascii="Arial"/>
                <w:sz w:val="19"/>
              </w:rPr>
              <w:t>-</w:t>
            </w:r>
          </w:p>
        </w:tc>
        <w:tc>
          <w:tcPr>
            <w:tcW w:w="2350" w:type="dxa"/>
            <w:tcBorders>
              <w:top w:val="single" w:sz="7" w:space="0" w:color="DADCDD"/>
              <w:left w:val="single" w:sz="7" w:space="0" w:color="DADCDD"/>
              <w:bottom w:val="single" w:sz="7" w:space="0" w:color="DADCDD"/>
              <w:right w:val="single" w:sz="7" w:space="0" w:color="DADCDD"/>
            </w:tcBorders>
          </w:tcPr>
          <w:p w14:paraId="7045C74B" w14:textId="77777777" w:rsidR="00D26BD8" w:rsidRDefault="00D26BD8" w:rsidP="00063BA2">
            <w:pPr>
              <w:pStyle w:val="TableParagraph"/>
              <w:spacing w:before="15" w:line="360" w:lineRule="auto"/>
              <w:ind w:right="500"/>
              <w:jc w:val="right"/>
              <w:rPr>
                <w:rFonts w:ascii="Arial" w:eastAsia="Arial" w:hAnsi="Arial" w:cs="Arial"/>
                <w:sz w:val="19"/>
                <w:szCs w:val="19"/>
              </w:rPr>
            </w:pPr>
            <w:r>
              <w:rPr>
                <w:rFonts w:ascii="Arial"/>
                <w:sz w:val="19"/>
              </w:rPr>
              <w:t>-</w:t>
            </w:r>
          </w:p>
        </w:tc>
      </w:tr>
      <w:tr w:rsidR="00D26BD8" w14:paraId="0B29FB49" w14:textId="77777777" w:rsidTr="00063BA2">
        <w:trPr>
          <w:trHeight w:hRule="exact" w:val="254"/>
        </w:trPr>
        <w:tc>
          <w:tcPr>
            <w:tcW w:w="2350" w:type="dxa"/>
            <w:tcBorders>
              <w:top w:val="single" w:sz="7" w:space="0" w:color="DADCDD"/>
              <w:left w:val="single" w:sz="7" w:space="0" w:color="DADCDD"/>
              <w:bottom w:val="single" w:sz="7" w:space="0" w:color="DADCDD"/>
              <w:right w:val="single" w:sz="7" w:space="0" w:color="DADCDD"/>
            </w:tcBorders>
          </w:tcPr>
          <w:p w14:paraId="2BF42076" w14:textId="3B12E6E4" w:rsidR="00D26BD8" w:rsidRDefault="002744F3" w:rsidP="00063BA2">
            <w:pPr>
              <w:pStyle w:val="TableParagraph"/>
              <w:spacing w:before="15" w:line="360" w:lineRule="auto"/>
              <w:jc w:val="center"/>
              <w:rPr>
                <w:rFonts w:ascii="Arial" w:eastAsia="Arial" w:hAnsi="Arial" w:cs="Arial"/>
                <w:sz w:val="19"/>
                <w:szCs w:val="19"/>
              </w:rPr>
            </w:pPr>
            <w:r>
              <w:rPr>
                <w:rFonts w:ascii="Arial"/>
                <w:spacing w:val="-4"/>
                <w:sz w:val="19"/>
              </w:rPr>
              <w:t>202</w:t>
            </w:r>
            <w:r w:rsidR="00806721">
              <w:rPr>
                <w:rFonts w:ascii="Arial"/>
                <w:spacing w:val="-4"/>
                <w:sz w:val="19"/>
              </w:rPr>
              <w:t>7</w:t>
            </w:r>
          </w:p>
        </w:tc>
        <w:tc>
          <w:tcPr>
            <w:tcW w:w="2350" w:type="dxa"/>
            <w:tcBorders>
              <w:top w:val="single" w:sz="7" w:space="0" w:color="DADCDD"/>
              <w:left w:val="single" w:sz="7" w:space="0" w:color="DADCDD"/>
              <w:bottom w:val="single" w:sz="7" w:space="0" w:color="DADCDD"/>
              <w:right w:val="single" w:sz="7" w:space="0" w:color="DADCDD"/>
            </w:tcBorders>
          </w:tcPr>
          <w:p w14:paraId="4F8E2256" w14:textId="77777777" w:rsidR="00D26BD8" w:rsidRDefault="00D26BD8" w:rsidP="00063BA2">
            <w:pPr>
              <w:pStyle w:val="TableParagraph"/>
              <w:spacing w:before="15" w:line="360" w:lineRule="auto"/>
              <w:ind w:right="500"/>
              <w:jc w:val="right"/>
              <w:rPr>
                <w:rFonts w:ascii="Arial" w:eastAsia="Arial" w:hAnsi="Arial" w:cs="Arial"/>
                <w:sz w:val="19"/>
                <w:szCs w:val="19"/>
              </w:rPr>
            </w:pPr>
            <w:r>
              <w:rPr>
                <w:rFonts w:ascii="Arial"/>
                <w:sz w:val="19"/>
              </w:rPr>
              <w:t>-</w:t>
            </w:r>
          </w:p>
        </w:tc>
        <w:tc>
          <w:tcPr>
            <w:tcW w:w="2350" w:type="dxa"/>
            <w:tcBorders>
              <w:top w:val="single" w:sz="7" w:space="0" w:color="DADCDD"/>
              <w:left w:val="single" w:sz="7" w:space="0" w:color="DADCDD"/>
              <w:bottom w:val="single" w:sz="7" w:space="0" w:color="DADCDD"/>
              <w:right w:val="single" w:sz="7" w:space="0" w:color="DADCDD"/>
            </w:tcBorders>
          </w:tcPr>
          <w:p w14:paraId="1AC8246C" w14:textId="77777777" w:rsidR="00D26BD8" w:rsidRDefault="00D26BD8" w:rsidP="00063BA2">
            <w:pPr>
              <w:pStyle w:val="TableParagraph"/>
              <w:spacing w:before="15" w:line="360" w:lineRule="auto"/>
              <w:ind w:right="500"/>
              <w:jc w:val="right"/>
              <w:rPr>
                <w:rFonts w:ascii="Arial" w:eastAsia="Arial" w:hAnsi="Arial" w:cs="Arial"/>
                <w:sz w:val="19"/>
                <w:szCs w:val="19"/>
              </w:rPr>
            </w:pPr>
            <w:r>
              <w:rPr>
                <w:rFonts w:ascii="Arial"/>
                <w:sz w:val="19"/>
              </w:rPr>
              <w:t>-</w:t>
            </w:r>
          </w:p>
        </w:tc>
      </w:tr>
      <w:tr w:rsidR="00D26BD8" w14:paraId="75ED44DD" w14:textId="77777777" w:rsidTr="00063BA2">
        <w:trPr>
          <w:trHeight w:hRule="exact" w:val="254"/>
        </w:trPr>
        <w:tc>
          <w:tcPr>
            <w:tcW w:w="2350" w:type="dxa"/>
            <w:tcBorders>
              <w:top w:val="single" w:sz="7" w:space="0" w:color="DADCDD"/>
              <w:left w:val="single" w:sz="7" w:space="0" w:color="DADCDD"/>
              <w:bottom w:val="single" w:sz="7" w:space="0" w:color="DADCDD"/>
              <w:right w:val="single" w:sz="7" w:space="0" w:color="DADCDD"/>
            </w:tcBorders>
          </w:tcPr>
          <w:p w14:paraId="6499CDE6" w14:textId="64CB038D" w:rsidR="00D26BD8" w:rsidRDefault="002744F3" w:rsidP="00063BA2">
            <w:pPr>
              <w:pStyle w:val="TableParagraph"/>
              <w:spacing w:before="15" w:line="360" w:lineRule="auto"/>
              <w:ind w:left="1"/>
              <w:jc w:val="center"/>
              <w:rPr>
                <w:rFonts w:ascii="Arial" w:eastAsia="Arial" w:hAnsi="Arial" w:cs="Arial"/>
                <w:sz w:val="19"/>
                <w:szCs w:val="19"/>
              </w:rPr>
            </w:pPr>
            <w:r>
              <w:rPr>
                <w:rFonts w:ascii="Arial"/>
                <w:spacing w:val="-4"/>
                <w:sz w:val="19"/>
              </w:rPr>
              <w:t>202</w:t>
            </w:r>
            <w:r w:rsidR="00806721">
              <w:rPr>
                <w:rFonts w:ascii="Arial"/>
                <w:spacing w:val="-4"/>
                <w:sz w:val="19"/>
              </w:rPr>
              <w:t>8</w:t>
            </w:r>
          </w:p>
        </w:tc>
        <w:tc>
          <w:tcPr>
            <w:tcW w:w="2350" w:type="dxa"/>
            <w:tcBorders>
              <w:top w:val="single" w:sz="7" w:space="0" w:color="DADCDD"/>
              <w:left w:val="single" w:sz="7" w:space="0" w:color="DADCDD"/>
              <w:bottom w:val="single" w:sz="7" w:space="0" w:color="DADCDD"/>
              <w:right w:val="single" w:sz="7" w:space="0" w:color="DADCDD"/>
            </w:tcBorders>
          </w:tcPr>
          <w:p w14:paraId="7B7CDB19" w14:textId="77777777" w:rsidR="00D26BD8" w:rsidRDefault="00D26BD8" w:rsidP="00063BA2">
            <w:pPr>
              <w:pStyle w:val="TableParagraph"/>
              <w:spacing w:before="15" w:line="360" w:lineRule="auto"/>
              <w:ind w:right="500"/>
              <w:jc w:val="right"/>
              <w:rPr>
                <w:rFonts w:ascii="Arial" w:eastAsia="Arial" w:hAnsi="Arial" w:cs="Arial"/>
                <w:sz w:val="19"/>
                <w:szCs w:val="19"/>
              </w:rPr>
            </w:pPr>
            <w:r>
              <w:rPr>
                <w:rFonts w:ascii="Arial"/>
                <w:sz w:val="19"/>
              </w:rPr>
              <w:t>-</w:t>
            </w:r>
          </w:p>
        </w:tc>
        <w:tc>
          <w:tcPr>
            <w:tcW w:w="2350" w:type="dxa"/>
            <w:tcBorders>
              <w:top w:val="single" w:sz="7" w:space="0" w:color="DADCDD"/>
              <w:left w:val="single" w:sz="7" w:space="0" w:color="DADCDD"/>
              <w:bottom w:val="single" w:sz="7" w:space="0" w:color="DADCDD"/>
              <w:right w:val="single" w:sz="7" w:space="0" w:color="DADCDD"/>
            </w:tcBorders>
          </w:tcPr>
          <w:p w14:paraId="7FEE5985" w14:textId="77777777" w:rsidR="00D26BD8" w:rsidRDefault="00D26BD8" w:rsidP="00063BA2">
            <w:pPr>
              <w:pStyle w:val="TableParagraph"/>
              <w:spacing w:before="15" w:line="360" w:lineRule="auto"/>
              <w:ind w:right="500"/>
              <w:jc w:val="right"/>
              <w:rPr>
                <w:rFonts w:ascii="Arial" w:eastAsia="Arial" w:hAnsi="Arial" w:cs="Arial"/>
                <w:sz w:val="19"/>
                <w:szCs w:val="19"/>
              </w:rPr>
            </w:pPr>
            <w:r>
              <w:rPr>
                <w:rFonts w:ascii="Arial"/>
                <w:sz w:val="19"/>
              </w:rPr>
              <w:t>-</w:t>
            </w:r>
          </w:p>
        </w:tc>
      </w:tr>
      <w:tr w:rsidR="00D26BD8" w14:paraId="7134D003" w14:textId="77777777" w:rsidTr="00063BA2">
        <w:trPr>
          <w:trHeight w:hRule="exact" w:val="299"/>
        </w:trPr>
        <w:tc>
          <w:tcPr>
            <w:tcW w:w="2350" w:type="dxa"/>
            <w:tcBorders>
              <w:top w:val="single" w:sz="7" w:space="0" w:color="DADCDD"/>
              <w:left w:val="single" w:sz="7" w:space="0" w:color="DADCDD"/>
              <w:bottom w:val="single" w:sz="7" w:space="0" w:color="DADCDD"/>
              <w:right w:val="single" w:sz="7" w:space="0" w:color="DADCDD"/>
            </w:tcBorders>
          </w:tcPr>
          <w:p w14:paraId="2A77D4BD" w14:textId="77777777" w:rsidR="00D26BD8" w:rsidRDefault="00D26BD8" w:rsidP="00063BA2">
            <w:pPr>
              <w:pStyle w:val="TableParagraph"/>
              <w:spacing w:before="30" w:line="360" w:lineRule="auto"/>
              <w:ind w:left="748"/>
              <w:rPr>
                <w:rFonts w:ascii="Arial" w:eastAsia="Arial" w:hAnsi="Arial" w:cs="Arial"/>
                <w:sz w:val="19"/>
                <w:szCs w:val="19"/>
              </w:rPr>
            </w:pPr>
            <w:r>
              <w:rPr>
                <w:rFonts w:ascii="Arial"/>
                <w:spacing w:val="-5"/>
                <w:sz w:val="19"/>
              </w:rPr>
              <w:t>Thereafter</w:t>
            </w:r>
          </w:p>
        </w:tc>
        <w:tc>
          <w:tcPr>
            <w:tcW w:w="2350" w:type="dxa"/>
            <w:tcBorders>
              <w:top w:val="single" w:sz="7" w:space="0" w:color="DADCDD"/>
              <w:left w:val="single" w:sz="7" w:space="0" w:color="DADCDD"/>
              <w:bottom w:val="single" w:sz="7" w:space="0" w:color="DADCDD"/>
              <w:right w:val="single" w:sz="7" w:space="0" w:color="DADCDD"/>
            </w:tcBorders>
          </w:tcPr>
          <w:p w14:paraId="52291347" w14:textId="77777777" w:rsidR="00D26BD8" w:rsidRDefault="00D26BD8" w:rsidP="00063BA2">
            <w:pPr>
              <w:pStyle w:val="TableParagraph"/>
              <w:tabs>
                <w:tab w:val="left" w:pos="1766"/>
                <w:tab w:val="left" w:pos="2244"/>
              </w:tabs>
              <w:spacing w:before="15" w:line="360" w:lineRule="auto"/>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2350" w:type="dxa"/>
            <w:tcBorders>
              <w:top w:val="single" w:sz="7" w:space="0" w:color="DADCDD"/>
              <w:left w:val="single" w:sz="7" w:space="0" w:color="DADCDD"/>
              <w:bottom w:val="single" w:sz="7" w:space="0" w:color="DADCDD"/>
              <w:right w:val="single" w:sz="7" w:space="0" w:color="DADCDD"/>
            </w:tcBorders>
          </w:tcPr>
          <w:p w14:paraId="0CD5629D" w14:textId="77777777" w:rsidR="00D26BD8" w:rsidRDefault="00D26BD8" w:rsidP="00063BA2">
            <w:pPr>
              <w:pStyle w:val="TableParagraph"/>
              <w:tabs>
                <w:tab w:val="left" w:pos="1765"/>
                <w:tab w:val="left" w:pos="2244"/>
              </w:tabs>
              <w:spacing w:before="15" w:line="360" w:lineRule="auto"/>
              <w:ind w:left="88"/>
              <w:rPr>
                <w:rFonts w:ascii="Arial" w:eastAsia="Arial" w:hAnsi="Arial" w:cs="Arial"/>
                <w:sz w:val="19"/>
                <w:szCs w:val="19"/>
              </w:rPr>
            </w:pPr>
            <w:r>
              <w:rPr>
                <w:rFonts w:ascii="Arial"/>
                <w:w w:val="102"/>
                <w:sz w:val="19"/>
                <w:u w:val="single" w:color="000000"/>
              </w:rPr>
              <w:t xml:space="preserve"> </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r>
      <w:tr w:rsidR="00D26BD8" w14:paraId="36B0DC70" w14:textId="77777777" w:rsidTr="00063BA2">
        <w:trPr>
          <w:trHeight w:hRule="exact" w:val="299"/>
        </w:trPr>
        <w:tc>
          <w:tcPr>
            <w:tcW w:w="2350" w:type="dxa"/>
            <w:tcBorders>
              <w:top w:val="single" w:sz="7" w:space="0" w:color="DADCDD"/>
              <w:left w:val="single" w:sz="7" w:space="0" w:color="DADCDD"/>
              <w:bottom w:val="single" w:sz="7" w:space="0" w:color="DADCDD"/>
              <w:right w:val="single" w:sz="7" w:space="0" w:color="DADCDD"/>
            </w:tcBorders>
          </w:tcPr>
          <w:p w14:paraId="121CFF06" w14:textId="77777777" w:rsidR="00D26BD8" w:rsidRDefault="00D26BD8" w:rsidP="00063BA2">
            <w:pPr>
              <w:pStyle w:val="TableParagraph"/>
              <w:spacing w:before="29" w:line="360" w:lineRule="auto"/>
              <w:ind w:right="3"/>
              <w:jc w:val="center"/>
              <w:rPr>
                <w:rFonts w:ascii="Arial" w:eastAsia="Arial" w:hAnsi="Arial" w:cs="Arial"/>
                <w:sz w:val="19"/>
                <w:szCs w:val="19"/>
              </w:rPr>
            </w:pPr>
            <w:r>
              <w:rPr>
                <w:rFonts w:ascii="Arial"/>
                <w:spacing w:val="-5"/>
                <w:sz w:val="19"/>
              </w:rPr>
              <w:t>Total</w:t>
            </w:r>
          </w:p>
        </w:tc>
        <w:tc>
          <w:tcPr>
            <w:tcW w:w="2350" w:type="dxa"/>
            <w:tcBorders>
              <w:top w:val="single" w:sz="7" w:space="0" w:color="DADCDD"/>
              <w:left w:val="single" w:sz="7" w:space="0" w:color="DADCDD"/>
              <w:bottom w:val="single" w:sz="13" w:space="0" w:color="DADCDD"/>
              <w:right w:val="single" w:sz="7" w:space="0" w:color="DADCDD"/>
            </w:tcBorders>
          </w:tcPr>
          <w:p w14:paraId="7D704D70" w14:textId="77777777" w:rsidR="00D26BD8" w:rsidRDefault="00D26BD8" w:rsidP="00063BA2">
            <w:pPr>
              <w:pStyle w:val="TableParagraph"/>
              <w:tabs>
                <w:tab w:val="left" w:pos="1765"/>
                <w:tab w:val="left" w:pos="2244"/>
              </w:tabs>
              <w:spacing w:before="14" w:line="360" w:lineRule="auto"/>
              <w:ind w:left="88"/>
              <w:rPr>
                <w:rFonts w:ascii="Arial" w:eastAsia="Arial" w:hAnsi="Arial" w:cs="Arial"/>
                <w:sz w:val="19"/>
                <w:szCs w:val="19"/>
              </w:rPr>
            </w:pPr>
            <w:r>
              <w:rPr>
                <w:rFonts w:ascii="Arial"/>
                <w:sz w:val="19"/>
                <w:u w:val="single" w:color="000000"/>
              </w:rPr>
              <w:t>$</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c>
          <w:tcPr>
            <w:tcW w:w="2350" w:type="dxa"/>
            <w:tcBorders>
              <w:top w:val="single" w:sz="7" w:space="0" w:color="DADCDD"/>
              <w:left w:val="single" w:sz="7" w:space="0" w:color="DADCDD"/>
              <w:bottom w:val="single" w:sz="13" w:space="0" w:color="DADCDD"/>
              <w:right w:val="single" w:sz="7" w:space="0" w:color="DADCDD"/>
            </w:tcBorders>
          </w:tcPr>
          <w:p w14:paraId="5857ADBC" w14:textId="77777777" w:rsidR="00D26BD8" w:rsidRDefault="00D26BD8" w:rsidP="00063BA2">
            <w:pPr>
              <w:pStyle w:val="TableParagraph"/>
              <w:tabs>
                <w:tab w:val="left" w:pos="1765"/>
                <w:tab w:val="left" w:pos="2244"/>
              </w:tabs>
              <w:spacing w:before="15" w:line="360" w:lineRule="auto"/>
              <w:ind w:left="88"/>
              <w:rPr>
                <w:rFonts w:ascii="Arial" w:eastAsia="Arial" w:hAnsi="Arial" w:cs="Arial"/>
                <w:sz w:val="19"/>
                <w:szCs w:val="19"/>
              </w:rPr>
            </w:pPr>
            <w:r>
              <w:rPr>
                <w:rFonts w:ascii="Arial"/>
                <w:sz w:val="19"/>
                <w:u w:val="single" w:color="000000"/>
              </w:rPr>
              <w:t>$</w:t>
            </w:r>
            <w:r>
              <w:rPr>
                <w:rFonts w:ascii="Arial"/>
                <w:sz w:val="19"/>
                <w:u w:val="single" w:color="000000"/>
              </w:rPr>
              <w:tab/>
              <w:t>-</w:t>
            </w:r>
            <w:r>
              <w:rPr>
                <w:rFonts w:ascii="Arial"/>
                <w:w w:val="102"/>
                <w:sz w:val="19"/>
                <w:u w:val="single" w:color="000000"/>
              </w:rPr>
              <w:t xml:space="preserve"> </w:t>
            </w:r>
            <w:r>
              <w:rPr>
                <w:rFonts w:ascii="Arial"/>
                <w:sz w:val="19"/>
                <w:u w:val="single" w:color="000000"/>
              </w:rPr>
              <w:tab/>
            </w:r>
          </w:p>
        </w:tc>
      </w:tr>
    </w:tbl>
    <w:p w14:paraId="3A05980B" w14:textId="77777777" w:rsidR="00D26BD8" w:rsidRDefault="00D26BD8" w:rsidP="00D26BD8">
      <w:pPr>
        <w:spacing w:line="360" w:lineRule="auto"/>
        <w:rPr>
          <w:rFonts w:ascii="Arial" w:eastAsia="Arial" w:hAnsi="Arial" w:cs="Arial"/>
          <w:sz w:val="19"/>
          <w:szCs w:val="19"/>
        </w:rPr>
        <w:sectPr w:rsidR="00D26BD8" w:rsidSect="00063BA2">
          <w:pgSz w:w="12240" w:h="15840"/>
          <w:pgMar w:top="1440" w:right="1080" w:bottom="1080" w:left="1080" w:header="720" w:footer="720" w:gutter="0"/>
          <w:cols w:space="720"/>
          <w:docGrid w:linePitch="299"/>
        </w:sectPr>
      </w:pPr>
    </w:p>
    <w:p w14:paraId="03A6B24B" w14:textId="500C5EB5" w:rsidR="00D26BD8" w:rsidRDefault="00D26BD8" w:rsidP="00D26BD8">
      <w:pPr>
        <w:spacing w:before="12" w:line="360" w:lineRule="auto"/>
        <w:ind w:right="120"/>
        <w:jc w:val="center"/>
        <w:rPr>
          <w:rFonts w:ascii="Arial" w:eastAsia="Arial" w:hAnsi="Arial" w:cs="Arial"/>
          <w:sz w:val="20"/>
          <w:szCs w:val="20"/>
        </w:rPr>
      </w:pPr>
      <w:bookmarkStart w:id="2" w:name="RSI_Net_Pension_Liability"/>
      <w:bookmarkEnd w:id="2"/>
      <w:r w:rsidRPr="00B41F05">
        <w:rPr>
          <w:rFonts w:ascii="Arial"/>
          <w:b/>
          <w:w w:val="105"/>
          <w:sz w:val="20"/>
          <w:szCs w:val="20"/>
        </w:rPr>
        <w:lastRenderedPageBreak/>
        <w:t>Schedule</w:t>
      </w:r>
      <w:r w:rsidRPr="00B41F05">
        <w:rPr>
          <w:rFonts w:ascii="Arial"/>
          <w:b/>
          <w:spacing w:val="-11"/>
          <w:w w:val="105"/>
          <w:sz w:val="20"/>
          <w:szCs w:val="20"/>
        </w:rPr>
        <w:t xml:space="preserve"> </w:t>
      </w:r>
      <w:r w:rsidRPr="00B41F05">
        <w:rPr>
          <w:rFonts w:ascii="Arial"/>
          <w:b/>
          <w:w w:val="105"/>
          <w:sz w:val="20"/>
          <w:szCs w:val="20"/>
        </w:rPr>
        <w:t>of</w:t>
      </w:r>
      <w:r w:rsidRPr="00B41F05">
        <w:rPr>
          <w:rFonts w:ascii="Arial"/>
          <w:b/>
          <w:spacing w:val="-8"/>
          <w:w w:val="105"/>
          <w:sz w:val="20"/>
          <w:szCs w:val="20"/>
        </w:rPr>
        <w:t xml:space="preserve"> </w:t>
      </w:r>
      <w:r w:rsidRPr="00B41F05">
        <w:rPr>
          <w:rFonts w:ascii="Arial"/>
          <w:b/>
          <w:w w:val="105"/>
          <w:sz w:val="20"/>
          <w:szCs w:val="20"/>
        </w:rPr>
        <w:t>Changes</w:t>
      </w:r>
      <w:r w:rsidRPr="00B41F05">
        <w:rPr>
          <w:rFonts w:ascii="Arial"/>
          <w:b/>
          <w:spacing w:val="-11"/>
          <w:w w:val="105"/>
          <w:sz w:val="20"/>
          <w:szCs w:val="20"/>
        </w:rPr>
        <w:t xml:space="preserve"> </w:t>
      </w:r>
      <w:r w:rsidRPr="00B41F05">
        <w:rPr>
          <w:rFonts w:ascii="Arial"/>
          <w:b/>
          <w:spacing w:val="-1"/>
          <w:w w:val="105"/>
          <w:sz w:val="20"/>
          <w:szCs w:val="20"/>
        </w:rPr>
        <w:t>in</w:t>
      </w:r>
      <w:r w:rsidRPr="00B41F05">
        <w:rPr>
          <w:rFonts w:ascii="Arial"/>
          <w:b/>
          <w:spacing w:val="-11"/>
          <w:w w:val="105"/>
          <w:sz w:val="20"/>
          <w:szCs w:val="20"/>
        </w:rPr>
        <w:t xml:space="preserve"> </w:t>
      </w:r>
      <w:r w:rsidRPr="00B41F05">
        <w:rPr>
          <w:rFonts w:ascii="Arial"/>
          <w:b/>
          <w:w w:val="105"/>
          <w:sz w:val="20"/>
          <w:szCs w:val="20"/>
        </w:rPr>
        <w:t>the</w:t>
      </w:r>
      <w:r w:rsidRPr="00B41F05">
        <w:rPr>
          <w:rFonts w:ascii="Arial"/>
          <w:b/>
          <w:spacing w:val="-10"/>
          <w:w w:val="105"/>
          <w:sz w:val="20"/>
          <w:szCs w:val="20"/>
        </w:rPr>
        <w:t xml:space="preserve"> </w:t>
      </w:r>
      <w:r w:rsidRPr="00B41F05">
        <w:rPr>
          <w:rFonts w:ascii="Arial"/>
          <w:b/>
          <w:w w:val="105"/>
          <w:sz w:val="20"/>
          <w:szCs w:val="20"/>
        </w:rPr>
        <w:t>Net</w:t>
      </w:r>
      <w:r w:rsidRPr="00B41F05">
        <w:rPr>
          <w:rFonts w:ascii="Arial"/>
          <w:b/>
          <w:spacing w:val="-11"/>
          <w:w w:val="105"/>
          <w:sz w:val="20"/>
          <w:szCs w:val="20"/>
        </w:rPr>
        <w:t xml:space="preserve"> </w:t>
      </w:r>
      <w:r w:rsidRPr="00B41F05">
        <w:rPr>
          <w:rFonts w:ascii="Arial"/>
          <w:b/>
          <w:w w:val="105"/>
          <w:sz w:val="20"/>
          <w:szCs w:val="20"/>
        </w:rPr>
        <w:t>Pension</w:t>
      </w:r>
      <w:r w:rsidRPr="00B41F05">
        <w:rPr>
          <w:rFonts w:ascii="Arial"/>
          <w:b/>
          <w:spacing w:val="-10"/>
          <w:w w:val="105"/>
          <w:sz w:val="20"/>
          <w:szCs w:val="20"/>
        </w:rPr>
        <w:t xml:space="preserve"> </w:t>
      </w:r>
      <w:r w:rsidRPr="00B41F05">
        <w:rPr>
          <w:rFonts w:ascii="Arial"/>
          <w:b/>
          <w:spacing w:val="-1"/>
          <w:w w:val="105"/>
          <w:sz w:val="20"/>
          <w:szCs w:val="20"/>
        </w:rPr>
        <w:t>Liability</w:t>
      </w:r>
      <w:r w:rsidRPr="00B41F05">
        <w:rPr>
          <w:rFonts w:ascii="Arial"/>
          <w:b/>
          <w:spacing w:val="-15"/>
          <w:w w:val="105"/>
          <w:sz w:val="20"/>
          <w:szCs w:val="20"/>
        </w:rPr>
        <w:t xml:space="preserve"> </w:t>
      </w:r>
      <w:r w:rsidRPr="00B41F05">
        <w:rPr>
          <w:rFonts w:ascii="Arial"/>
          <w:b/>
          <w:w w:val="105"/>
          <w:sz w:val="20"/>
          <w:szCs w:val="20"/>
        </w:rPr>
        <w:t>and</w:t>
      </w:r>
      <w:r w:rsidRPr="00B41F05">
        <w:rPr>
          <w:rFonts w:ascii="Arial"/>
          <w:b/>
          <w:spacing w:val="-11"/>
          <w:w w:val="105"/>
          <w:sz w:val="20"/>
          <w:szCs w:val="20"/>
        </w:rPr>
        <w:t xml:space="preserve"> </w:t>
      </w:r>
      <w:r w:rsidRPr="00B41F05">
        <w:rPr>
          <w:rFonts w:ascii="Arial"/>
          <w:b/>
          <w:w w:val="105"/>
          <w:sz w:val="20"/>
          <w:szCs w:val="20"/>
        </w:rPr>
        <w:t>Related</w:t>
      </w:r>
      <w:r w:rsidRPr="00B41F05">
        <w:rPr>
          <w:rFonts w:ascii="Arial"/>
          <w:b/>
          <w:spacing w:val="-10"/>
          <w:w w:val="105"/>
          <w:sz w:val="20"/>
          <w:szCs w:val="20"/>
        </w:rPr>
        <w:t xml:space="preserve"> </w:t>
      </w:r>
      <w:r w:rsidRPr="00B41F05">
        <w:rPr>
          <w:rFonts w:ascii="Arial"/>
          <w:b/>
          <w:w w:val="105"/>
          <w:sz w:val="20"/>
          <w:szCs w:val="20"/>
        </w:rPr>
        <w:t>Ratios</w:t>
      </w:r>
      <w:r>
        <w:rPr>
          <w:rFonts w:ascii="Arial"/>
          <w:b/>
          <w:w w:val="105"/>
          <w:sz w:val="20"/>
          <w:szCs w:val="20"/>
        </w:rPr>
        <w:br/>
      </w:r>
      <w:r w:rsidRPr="00B41F05">
        <w:rPr>
          <w:rFonts w:ascii="Arial"/>
          <w:b/>
          <w:spacing w:val="43"/>
          <w:w w:val="103"/>
          <w:sz w:val="20"/>
          <w:szCs w:val="20"/>
        </w:rPr>
        <w:t xml:space="preserve"> </w:t>
      </w:r>
      <w:r w:rsidR="00E41836">
        <w:rPr>
          <w:rFonts w:ascii="Arial"/>
          <w:b/>
          <w:spacing w:val="-1"/>
          <w:w w:val="105"/>
          <w:sz w:val="20"/>
          <w:szCs w:val="20"/>
        </w:rPr>
        <w:t xml:space="preserve">Last </w:t>
      </w:r>
      <w:r w:rsidR="00806721">
        <w:rPr>
          <w:rFonts w:ascii="Arial"/>
          <w:b/>
          <w:spacing w:val="-1"/>
          <w:w w:val="105"/>
          <w:sz w:val="20"/>
          <w:szCs w:val="20"/>
        </w:rPr>
        <w:t>Ten</w:t>
      </w:r>
      <w:r w:rsidR="007F473C">
        <w:rPr>
          <w:rFonts w:ascii="Arial"/>
          <w:b/>
          <w:spacing w:val="-1"/>
          <w:w w:val="105"/>
          <w:sz w:val="20"/>
          <w:szCs w:val="20"/>
        </w:rPr>
        <w:t xml:space="preserve"> </w:t>
      </w:r>
      <w:r w:rsidRPr="00B41F05">
        <w:rPr>
          <w:rFonts w:ascii="Arial"/>
          <w:b/>
          <w:w w:val="105"/>
          <w:sz w:val="20"/>
          <w:szCs w:val="20"/>
        </w:rPr>
        <w:t>Calendar</w:t>
      </w:r>
      <w:r w:rsidRPr="00B41F05">
        <w:rPr>
          <w:rFonts w:ascii="Arial"/>
          <w:b/>
          <w:spacing w:val="-16"/>
          <w:w w:val="105"/>
          <w:sz w:val="20"/>
          <w:szCs w:val="20"/>
        </w:rPr>
        <w:t xml:space="preserve"> </w:t>
      </w:r>
      <w:r w:rsidRPr="00B41F05">
        <w:rPr>
          <w:rFonts w:ascii="Arial"/>
          <w:b/>
          <w:w w:val="105"/>
          <w:sz w:val="20"/>
          <w:szCs w:val="20"/>
        </w:rPr>
        <w:t>Year</w:t>
      </w:r>
      <w:r w:rsidR="00E41836">
        <w:rPr>
          <w:rFonts w:ascii="Arial"/>
          <w:b/>
          <w:w w:val="105"/>
          <w:sz w:val="20"/>
          <w:szCs w:val="20"/>
        </w:rPr>
        <w:t>s</w:t>
      </w:r>
    </w:p>
    <w:bookmarkStart w:id="3" w:name="_MON_1714479226"/>
    <w:bookmarkEnd w:id="3"/>
    <w:p w14:paraId="4160D3C6" w14:textId="024F1330" w:rsidR="00D26BD8" w:rsidRPr="00A221AE" w:rsidRDefault="00806721" w:rsidP="00A221AE">
      <w:pPr>
        <w:spacing w:before="6" w:line="360" w:lineRule="auto"/>
        <w:ind w:right="-510"/>
        <w:rPr>
          <w:rFonts w:ascii="Arial" w:eastAsia="Arial" w:hAnsi="Arial" w:cs="Arial"/>
          <w:b/>
          <w:bCs/>
          <w:sz w:val="14"/>
          <w:szCs w:val="14"/>
        </w:rPr>
      </w:pPr>
      <w:r>
        <w:object w:dxaOrig="12235" w:dyaOrig="8813" w14:anchorId="290C0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683.25pt;height:328.5pt" o:ole="">
            <v:imagedata r:id="rId8" o:title="" cropright="-7631f"/>
          </v:shape>
          <o:OLEObject Type="Embed" ProgID="Excel.Sheet.12" ShapeID="_x0000_i1049" DrawAspect="Content" ObjectID="_1781072531" r:id="rId9"/>
        </w:object>
      </w:r>
      <w:r w:rsidR="009D6AAE">
        <w:rPr>
          <w:rFonts w:ascii="Arial" w:eastAsia="Arial" w:hAnsi="Arial" w:cs="Arial"/>
          <w:sz w:val="17"/>
          <w:szCs w:val="17"/>
        </w:rPr>
        <w:br w:type="textWrapping" w:clear="all"/>
      </w:r>
      <w:bookmarkStart w:id="4" w:name="_MON_1530605218"/>
      <w:bookmarkEnd w:id="4"/>
      <w:r w:rsidR="00D26BD8" w:rsidRPr="00A221AE">
        <w:rPr>
          <w:rFonts w:ascii="Arial"/>
          <w:b/>
          <w:spacing w:val="-1"/>
          <w:w w:val="105"/>
          <w:sz w:val="14"/>
          <w:szCs w:val="16"/>
        </w:rPr>
        <w:t>Notes</w:t>
      </w:r>
      <w:r w:rsidR="00D26BD8" w:rsidRPr="00A221AE">
        <w:rPr>
          <w:rFonts w:ascii="Arial"/>
          <w:b/>
          <w:spacing w:val="-16"/>
          <w:w w:val="105"/>
          <w:sz w:val="14"/>
          <w:szCs w:val="16"/>
        </w:rPr>
        <w:t xml:space="preserve"> </w:t>
      </w:r>
      <w:r w:rsidR="00D26BD8" w:rsidRPr="00A221AE">
        <w:rPr>
          <w:rFonts w:ascii="Arial"/>
          <w:b/>
          <w:spacing w:val="-1"/>
          <w:w w:val="105"/>
          <w:sz w:val="14"/>
          <w:szCs w:val="16"/>
        </w:rPr>
        <w:t>to</w:t>
      </w:r>
      <w:r w:rsidR="00D26BD8" w:rsidRPr="00A221AE">
        <w:rPr>
          <w:rFonts w:ascii="Arial"/>
          <w:b/>
          <w:spacing w:val="-17"/>
          <w:w w:val="105"/>
          <w:sz w:val="14"/>
          <w:szCs w:val="16"/>
        </w:rPr>
        <w:t xml:space="preserve"> </w:t>
      </w:r>
      <w:r w:rsidR="00D26BD8" w:rsidRPr="00A221AE">
        <w:rPr>
          <w:rFonts w:ascii="Arial"/>
          <w:b/>
          <w:spacing w:val="-1"/>
          <w:w w:val="105"/>
          <w:sz w:val="14"/>
          <w:szCs w:val="16"/>
        </w:rPr>
        <w:t>Schedule:</w:t>
      </w:r>
    </w:p>
    <w:p w14:paraId="75B50C76" w14:textId="3DAC10EA" w:rsidR="000D2827" w:rsidRPr="00A221AE" w:rsidRDefault="000D2827" w:rsidP="00A221AE">
      <w:pPr>
        <w:spacing w:line="276" w:lineRule="auto"/>
        <w:ind w:left="116"/>
        <w:rPr>
          <w:rFonts w:ascii="Arial" w:eastAsia="Arial" w:hAnsi="Arial" w:cs="Arial"/>
          <w:sz w:val="14"/>
          <w:szCs w:val="14"/>
        </w:rPr>
      </w:pPr>
    </w:p>
    <w:p w14:paraId="0D11B934" w14:textId="643F761E" w:rsidR="000D2827" w:rsidRPr="00A221AE" w:rsidRDefault="000D2827" w:rsidP="000D2827">
      <w:pPr>
        <w:spacing w:line="360" w:lineRule="auto"/>
        <w:ind w:left="116"/>
        <w:rPr>
          <w:rFonts w:ascii="Arial" w:eastAsia="Arial" w:hAnsi="Arial" w:cs="Arial"/>
          <w:sz w:val="14"/>
          <w:szCs w:val="14"/>
        </w:rPr>
      </w:pPr>
      <w:r w:rsidRPr="00A221AE">
        <w:rPr>
          <w:rFonts w:ascii="Arial" w:eastAsia="Arial" w:hAnsi="Arial" w:cs="Arial"/>
          <w:sz w:val="14"/>
          <w:szCs w:val="14"/>
        </w:rPr>
        <w:t>Changes is assumptions:</w:t>
      </w:r>
    </w:p>
    <w:p w14:paraId="520412FB" w14:textId="0DF2C8E6" w:rsidR="000D2827" w:rsidRPr="00A221AE" w:rsidRDefault="000D2827" w:rsidP="00806721">
      <w:pPr>
        <w:pStyle w:val="ListParagraph"/>
        <w:numPr>
          <w:ilvl w:val="0"/>
          <w:numId w:val="2"/>
        </w:numPr>
        <w:spacing w:line="360" w:lineRule="auto"/>
        <w:ind w:left="360" w:firstLine="0"/>
        <w:rPr>
          <w:rFonts w:ascii="Arial" w:eastAsia="Arial" w:hAnsi="Arial" w:cs="Arial"/>
          <w:sz w:val="14"/>
          <w:szCs w:val="14"/>
        </w:rPr>
      </w:pPr>
      <w:r w:rsidRPr="00A221AE">
        <w:rPr>
          <w:rFonts w:ascii="Arial" w:eastAsia="Arial" w:hAnsi="Arial" w:cs="Arial"/>
          <w:sz w:val="14"/>
          <w:szCs w:val="14"/>
        </w:rPr>
        <w:t>For 2014, changes are primarily from adopting an IMRF specific mortality tables with fully generational projection scale MP-2014 (base year 2014) developed from the RP-2014 mortality tables.</w:t>
      </w:r>
    </w:p>
    <w:p w14:paraId="3F6DCD0D" w14:textId="77777777" w:rsidR="000D2827" w:rsidRPr="00A221AE" w:rsidRDefault="000D2827" w:rsidP="000D2827">
      <w:pPr>
        <w:pStyle w:val="ListParagraph"/>
        <w:numPr>
          <w:ilvl w:val="0"/>
          <w:numId w:val="2"/>
        </w:numPr>
        <w:spacing w:line="360" w:lineRule="auto"/>
        <w:ind w:left="360" w:firstLine="0"/>
        <w:rPr>
          <w:rFonts w:ascii="Arial" w:eastAsia="Arial" w:hAnsi="Arial" w:cs="Arial"/>
          <w:sz w:val="14"/>
          <w:szCs w:val="14"/>
        </w:rPr>
      </w:pPr>
      <w:r w:rsidRPr="00A221AE">
        <w:rPr>
          <w:rFonts w:ascii="Arial" w:eastAsia="Arial" w:hAnsi="Arial" w:cs="Arial"/>
          <w:sz w:val="14"/>
          <w:szCs w:val="14"/>
        </w:rPr>
        <w:t>For 2015, changes are primarily from a change in the calculated single discount rate from 7.49% in 2014 to 7.47% in 2015.</w:t>
      </w:r>
    </w:p>
    <w:p w14:paraId="3BD7A675" w14:textId="77777777" w:rsidR="000D2827" w:rsidRPr="00A221AE" w:rsidRDefault="000D2827" w:rsidP="000D2827">
      <w:pPr>
        <w:pStyle w:val="ListParagraph"/>
        <w:numPr>
          <w:ilvl w:val="0"/>
          <w:numId w:val="2"/>
        </w:numPr>
        <w:spacing w:line="360" w:lineRule="auto"/>
        <w:ind w:left="360" w:firstLine="0"/>
        <w:rPr>
          <w:rFonts w:ascii="Arial" w:eastAsia="Arial" w:hAnsi="Arial" w:cs="Arial"/>
          <w:sz w:val="14"/>
          <w:szCs w:val="14"/>
        </w:rPr>
      </w:pPr>
      <w:r w:rsidRPr="00A221AE">
        <w:rPr>
          <w:rFonts w:ascii="Arial" w:eastAsia="Arial" w:hAnsi="Arial" w:cs="Arial"/>
          <w:sz w:val="14"/>
          <w:szCs w:val="14"/>
        </w:rPr>
        <w:t>For 2016, changes are primarily from a change in the calculated single discount rate from 7.47% in 2015 to 7.50% in 2016.</w:t>
      </w:r>
    </w:p>
    <w:p w14:paraId="74FC99E6" w14:textId="77777777" w:rsidR="000D2827" w:rsidRPr="00A221AE" w:rsidRDefault="000D2827" w:rsidP="000D2827">
      <w:pPr>
        <w:pStyle w:val="ListParagraph"/>
        <w:numPr>
          <w:ilvl w:val="0"/>
          <w:numId w:val="2"/>
        </w:numPr>
        <w:spacing w:line="360" w:lineRule="auto"/>
        <w:ind w:left="360" w:firstLine="0"/>
        <w:rPr>
          <w:rFonts w:ascii="Arial" w:eastAsia="Arial" w:hAnsi="Arial" w:cs="Arial"/>
          <w:sz w:val="14"/>
          <w:szCs w:val="14"/>
        </w:rPr>
      </w:pPr>
      <w:r w:rsidRPr="00A221AE">
        <w:rPr>
          <w:rFonts w:ascii="Arial" w:eastAsia="Arial" w:hAnsi="Arial" w:cs="Arial"/>
          <w:sz w:val="14"/>
          <w:szCs w:val="14"/>
        </w:rPr>
        <w:t>For 2017, changes are primarily from adopting an IMRF specific mortality tables with fully generational projection scale MP-2017 (base year 2015) developed from the RP-2014 mortality tables.</w:t>
      </w:r>
    </w:p>
    <w:p w14:paraId="4EC78D6D" w14:textId="77777777" w:rsidR="000D2827" w:rsidRPr="00A221AE" w:rsidRDefault="000D2827" w:rsidP="000D2827">
      <w:pPr>
        <w:pStyle w:val="ListParagraph"/>
        <w:numPr>
          <w:ilvl w:val="0"/>
          <w:numId w:val="2"/>
        </w:numPr>
        <w:spacing w:line="360" w:lineRule="auto"/>
        <w:ind w:left="360" w:firstLine="0"/>
        <w:rPr>
          <w:rFonts w:ascii="Arial" w:eastAsia="Arial" w:hAnsi="Arial" w:cs="Arial"/>
          <w:sz w:val="14"/>
          <w:szCs w:val="14"/>
        </w:rPr>
      </w:pPr>
      <w:r w:rsidRPr="00A221AE">
        <w:rPr>
          <w:rFonts w:ascii="Arial" w:eastAsia="Arial" w:hAnsi="Arial" w:cs="Arial"/>
          <w:sz w:val="14"/>
          <w:szCs w:val="14"/>
        </w:rPr>
        <w:t>For 2018, the assumed investment rate of return was lowered from 7.50% to 7.25%.</w:t>
      </w:r>
      <w:r w:rsidRPr="00A221AE">
        <w:rPr>
          <w:rFonts w:ascii="Arial" w:eastAsia="Arial" w:hAnsi="Arial" w:cs="Arial"/>
          <w:sz w:val="14"/>
          <w:szCs w:val="14"/>
        </w:rPr>
        <w:tab/>
      </w:r>
    </w:p>
    <w:p w14:paraId="24C9D66C" w14:textId="77777777" w:rsidR="00806721" w:rsidRDefault="000D2827" w:rsidP="00806721">
      <w:pPr>
        <w:pStyle w:val="ListParagraph"/>
        <w:numPr>
          <w:ilvl w:val="0"/>
          <w:numId w:val="2"/>
        </w:numPr>
        <w:spacing w:line="360" w:lineRule="auto"/>
        <w:ind w:left="360" w:firstLine="0"/>
        <w:rPr>
          <w:rFonts w:ascii="Arial" w:eastAsia="Arial" w:hAnsi="Arial" w:cs="Arial"/>
          <w:sz w:val="14"/>
          <w:szCs w:val="14"/>
        </w:rPr>
      </w:pPr>
      <w:r w:rsidRPr="00806721">
        <w:rPr>
          <w:rFonts w:ascii="Arial" w:eastAsia="Arial" w:hAnsi="Arial" w:cs="Arial"/>
          <w:sz w:val="14"/>
          <w:szCs w:val="14"/>
        </w:rPr>
        <w:t>For 2020, changes are primarily from adopting the Pub-2010, amount weighted, general mortality tables for retirees and active members.</w:t>
      </w:r>
    </w:p>
    <w:p w14:paraId="71A34AF7" w14:textId="165C5536" w:rsidR="000D2827" w:rsidRPr="00806721" w:rsidRDefault="00806721" w:rsidP="00C9659F">
      <w:pPr>
        <w:pStyle w:val="ListParagraph"/>
        <w:numPr>
          <w:ilvl w:val="0"/>
          <w:numId w:val="2"/>
        </w:numPr>
        <w:spacing w:line="360" w:lineRule="auto"/>
        <w:ind w:left="360" w:firstLine="0"/>
        <w:rPr>
          <w:rFonts w:ascii="Arial" w:eastAsia="Arial" w:hAnsi="Arial" w:cs="Arial"/>
          <w:sz w:val="14"/>
          <w:szCs w:val="14"/>
        </w:rPr>
      </w:pPr>
      <w:r w:rsidRPr="00806721">
        <w:rPr>
          <w:rFonts w:ascii="Arial" w:eastAsia="Arial" w:hAnsi="Arial" w:cs="Arial"/>
          <w:sz w:val="14"/>
          <w:szCs w:val="14"/>
        </w:rPr>
        <w:t>For 2023, changes are primarily from updates to mortality tables</w:t>
      </w:r>
      <w:r w:rsidRPr="00806721">
        <w:rPr>
          <w:rFonts w:ascii="Arial" w:eastAsia="Arial" w:hAnsi="Arial" w:cs="Arial"/>
          <w:sz w:val="14"/>
          <w:szCs w:val="14"/>
        </w:rPr>
        <w:t xml:space="preserve"> </w:t>
      </w:r>
      <w:r w:rsidRPr="00806721">
        <w:rPr>
          <w:rFonts w:ascii="Arial" w:eastAsia="Arial" w:hAnsi="Arial" w:cs="Arial"/>
          <w:sz w:val="14"/>
          <w:szCs w:val="14"/>
        </w:rPr>
        <w:t>and other demographic data based on the experience</w:t>
      </w:r>
      <w:r w:rsidRPr="00806721">
        <w:rPr>
          <w:rFonts w:ascii="Arial" w:eastAsia="Arial" w:hAnsi="Arial" w:cs="Arial"/>
          <w:sz w:val="14"/>
          <w:szCs w:val="14"/>
        </w:rPr>
        <w:t xml:space="preserve"> </w:t>
      </w:r>
      <w:r w:rsidRPr="00806721">
        <w:rPr>
          <w:rFonts w:ascii="Arial" w:eastAsia="Arial" w:hAnsi="Arial" w:cs="Arial"/>
          <w:sz w:val="14"/>
          <w:szCs w:val="14"/>
        </w:rPr>
        <w:t>study covering the years 2020-2022.</w:t>
      </w:r>
      <w:r w:rsidR="000D2827" w:rsidRPr="00806721">
        <w:rPr>
          <w:rFonts w:ascii="Arial" w:eastAsia="Arial" w:hAnsi="Arial" w:cs="Arial"/>
          <w:sz w:val="14"/>
          <w:szCs w:val="14"/>
        </w:rPr>
        <w:tab/>
      </w:r>
      <w:r w:rsidR="000D2827" w:rsidRPr="00806721">
        <w:rPr>
          <w:rFonts w:ascii="Arial" w:eastAsia="Arial" w:hAnsi="Arial" w:cs="Arial"/>
          <w:sz w:val="14"/>
          <w:szCs w:val="14"/>
        </w:rPr>
        <w:tab/>
      </w:r>
      <w:r w:rsidR="000D2827" w:rsidRPr="00806721">
        <w:rPr>
          <w:rFonts w:ascii="Arial" w:eastAsia="Arial" w:hAnsi="Arial" w:cs="Arial"/>
          <w:sz w:val="14"/>
          <w:szCs w:val="14"/>
        </w:rPr>
        <w:tab/>
      </w:r>
      <w:r w:rsidR="000D2827" w:rsidRPr="00806721">
        <w:rPr>
          <w:rFonts w:ascii="Arial" w:eastAsia="Arial" w:hAnsi="Arial" w:cs="Arial"/>
          <w:sz w:val="14"/>
          <w:szCs w:val="14"/>
        </w:rPr>
        <w:tab/>
      </w:r>
      <w:r w:rsidR="000D2827" w:rsidRPr="00806721">
        <w:rPr>
          <w:rFonts w:ascii="Arial" w:eastAsia="Arial" w:hAnsi="Arial" w:cs="Arial"/>
          <w:sz w:val="14"/>
          <w:szCs w:val="14"/>
        </w:rPr>
        <w:tab/>
      </w:r>
      <w:r w:rsidR="000D2827" w:rsidRPr="00806721">
        <w:rPr>
          <w:rFonts w:ascii="Arial" w:eastAsia="Arial" w:hAnsi="Arial" w:cs="Arial"/>
          <w:sz w:val="14"/>
          <w:szCs w:val="14"/>
        </w:rPr>
        <w:tab/>
      </w:r>
      <w:r w:rsidR="000D2827" w:rsidRPr="00806721">
        <w:rPr>
          <w:rFonts w:ascii="Arial" w:eastAsia="Arial" w:hAnsi="Arial" w:cs="Arial"/>
          <w:sz w:val="14"/>
          <w:szCs w:val="14"/>
        </w:rPr>
        <w:tab/>
      </w:r>
    </w:p>
    <w:p w14:paraId="3AA93D1B" w14:textId="04EF91B2" w:rsidR="000D2827" w:rsidRDefault="000D2827" w:rsidP="000D2827">
      <w:pPr>
        <w:spacing w:line="360" w:lineRule="auto"/>
        <w:ind w:left="116"/>
        <w:rPr>
          <w:rFonts w:ascii="Arial" w:eastAsia="Arial" w:hAnsi="Arial" w:cs="Arial"/>
          <w:sz w:val="19"/>
          <w:szCs w:val="19"/>
        </w:rPr>
        <w:sectPr w:rsidR="000D2827" w:rsidSect="0075352A">
          <w:headerReference w:type="default" r:id="rId10"/>
          <w:pgSz w:w="15840" w:h="12240" w:orient="landscape" w:code="1"/>
          <w:pgMar w:top="1037" w:right="1397" w:bottom="994" w:left="274" w:header="720" w:footer="720" w:gutter="0"/>
          <w:cols w:space="720"/>
        </w:sectPr>
      </w:pPr>
    </w:p>
    <w:p w14:paraId="0999F70D" w14:textId="6D8DDC42" w:rsidR="00D26BD8" w:rsidRDefault="00D26BD8" w:rsidP="00D26BD8">
      <w:pPr>
        <w:tabs>
          <w:tab w:val="left" w:pos="9360"/>
        </w:tabs>
        <w:spacing w:before="2" w:line="360" w:lineRule="auto"/>
        <w:ind w:right="-30"/>
        <w:jc w:val="center"/>
        <w:rPr>
          <w:rFonts w:ascii="Arial" w:eastAsia="Arial" w:hAnsi="Arial" w:cs="Arial"/>
          <w:sz w:val="20"/>
          <w:szCs w:val="20"/>
        </w:rPr>
      </w:pPr>
      <w:bookmarkStart w:id="5" w:name="RSI_Employer_Contributions"/>
      <w:bookmarkEnd w:id="5"/>
      <w:r w:rsidRPr="00B41F05">
        <w:rPr>
          <w:rFonts w:ascii="Arial"/>
          <w:b/>
          <w:spacing w:val="-1"/>
          <w:w w:val="105"/>
          <w:sz w:val="18"/>
        </w:rPr>
        <w:lastRenderedPageBreak/>
        <w:t>Schedule</w:t>
      </w:r>
      <w:r w:rsidRPr="00B41F05">
        <w:rPr>
          <w:rFonts w:ascii="Arial"/>
          <w:b/>
          <w:spacing w:val="-17"/>
          <w:w w:val="105"/>
          <w:sz w:val="18"/>
        </w:rPr>
        <w:t xml:space="preserve"> </w:t>
      </w:r>
      <w:r w:rsidRPr="00B41F05">
        <w:rPr>
          <w:rFonts w:ascii="Arial"/>
          <w:b/>
          <w:spacing w:val="-1"/>
          <w:w w:val="105"/>
          <w:sz w:val="18"/>
        </w:rPr>
        <w:t>of</w:t>
      </w:r>
      <w:r w:rsidRPr="00B41F05">
        <w:rPr>
          <w:rFonts w:ascii="Arial"/>
          <w:b/>
          <w:spacing w:val="-15"/>
          <w:w w:val="105"/>
          <w:sz w:val="18"/>
        </w:rPr>
        <w:t xml:space="preserve"> </w:t>
      </w:r>
      <w:r w:rsidRPr="00B41F05">
        <w:rPr>
          <w:rFonts w:ascii="Arial"/>
          <w:b/>
          <w:spacing w:val="-3"/>
          <w:w w:val="105"/>
          <w:sz w:val="18"/>
        </w:rPr>
        <w:t>Employer</w:t>
      </w:r>
      <w:r w:rsidRPr="00B41F05">
        <w:rPr>
          <w:rFonts w:ascii="Arial"/>
          <w:b/>
          <w:spacing w:val="-16"/>
          <w:w w:val="105"/>
          <w:sz w:val="18"/>
        </w:rPr>
        <w:t xml:space="preserve"> </w:t>
      </w:r>
      <w:r w:rsidRPr="00B41F05">
        <w:rPr>
          <w:rFonts w:ascii="Arial"/>
          <w:b/>
          <w:spacing w:val="-1"/>
          <w:w w:val="105"/>
          <w:sz w:val="18"/>
        </w:rPr>
        <w:t>Contributions</w:t>
      </w:r>
      <w:r w:rsidRPr="00B41F05">
        <w:rPr>
          <w:rFonts w:ascii="Arial"/>
          <w:b/>
          <w:spacing w:val="24"/>
          <w:w w:val="103"/>
          <w:sz w:val="18"/>
        </w:rPr>
        <w:t xml:space="preserve"> </w:t>
      </w:r>
      <w:r>
        <w:rPr>
          <w:rFonts w:ascii="Arial"/>
          <w:b/>
          <w:spacing w:val="24"/>
          <w:w w:val="103"/>
          <w:sz w:val="18"/>
        </w:rPr>
        <w:br/>
      </w:r>
      <w:r w:rsidR="009B3433">
        <w:rPr>
          <w:rFonts w:ascii="Arial"/>
          <w:b/>
          <w:spacing w:val="-1"/>
          <w:w w:val="105"/>
          <w:sz w:val="18"/>
        </w:rPr>
        <w:t xml:space="preserve">Last </w:t>
      </w:r>
      <w:r w:rsidR="003942B1">
        <w:rPr>
          <w:rFonts w:ascii="Arial"/>
          <w:b/>
          <w:spacing w:val="-1"/>
          <w:w w:val="105"/>
          <w:sz w:val="18"/>
        </w:rPr>
        <w:t>Ten</w:t>
      </w:r>
      <w:r w:rsidR="009B3433">
        <w:rPr>
          <w:rFonts w:ascii="Arial"/>
          <w:b/>
          <w:spacing w:val="-1"/>
          <w:w w:val="105"/>
          <w:sz w:val="18"/>
        </w:rPr>
        <w:t xml:space="preserve"> Calendar </w:t>
      </w:r>
      <w:r w:rsidRPr="00B41F05">
        <w:rPr>
          <w:rFonts w:ascii="Arial"/>
          <w:b/>
          <w:spacing w:val="-3"/>
          <w:w w:val="105"/>
          <w:sz w:val="18"/>
        </w:rPr>
        <w:t>Year</w:t>
      </w:r>
      <w:r w:rsidR="009B3433">
        <w:rPr>
          <w:rFonts w:ascii="Arial"/>
          <w:b/>
          <w:spacing w:val="-3"/>
          <w:w w:val="105"/>
          <w:sz w:val="18"/>
        </w:rPr>
        <w:t>s</w:t>
      </w:r>
    </w:p>
    <w:p w14:paraId="72A750B6" w14:textId="77777777" w:rsidR="00D26BD8" w:rsidRDefault="00D26BD8" w:rsidP="00D26BD8">
      <w:pPr>
        <w:spacing w:before="5" w:line="360" w:lineRule="auto"/>
        <w:rPr>
          <w:rFonts w:ascii="Arial" w:eastAsia="Arial" w:hAnsi="Arial" w:cs="Arial"/>
          <w:sz w:val="11"/>
          <w:szCs w:val="11"/>
        </w:rPr>
      </w:pPr>
    </w:p>
    <w:p w14:paraId="17D04FA7" w14:textId="77777777" w:rsidR="00D26BD8" w:rsidRDefault="00D26BD8" w:rsidP="00D26BD8">
      <w:pPr>
        <w:spacing w:before="2" w:line="360" w:lineRule="auto"/>
        <w:rPr>
          <w:rFonts w:ascii="Arial" w:eastAsia="Arial" w:hAnsi="Arial" w:cs="Arial"/>
          <w:sz w:val="6"/>
          <w:szCs w:val="6"/>
        </w:rPr>
      </w:pPr>
    </w:p>
    <w:p w14:paraId="2D8C851F" w14:textId="77777777" w:rsidR="00D26BD8" w:rsidRDefault="00D26BD8" w:rsidP="00D26BD8">
      <w:pPr>
        <w:spacing w:line="360" w:lineRule="auto"/>
        <w:rPr>
          <w:rFonts w:ascii="Arial" w:eastAsia="Arial" w:hAnsi="Arial" w:cs="Arial"/>
          <w:sz w:val="6"/>
          <w:szCs w:val="6"/>
        </w:rPr>
        <w:sectPr w:rsidR="00D26BD8" w:rsidSect="00063BA2">
          <w:pgSz w:w="12240" w:h="15840"/>
          <w:pgMar w:top="990" w:right="1240" w:bottom="280" w:left="1220" w:header="1490" w:footer="0" w:gutter="0"/>
          <w:cols w:space="720"/>
        </w:sectPr>
      </w:pPr>
    </w:p>
    <w:bookmarkStart w:id="6" w:name="_MON_1560229372"/>
    <w:bookmarkEnd w:id="6"/>
    <w:p w14:paraId="02DBCCBC" w14:textId="2595790A" w:rsidR="002B3390" w:rsidRDefault="003942B1" w:rsidP="00545F47">
      <w:pPr>
        <w:spacing w:before="83" w:line="360" w:lineRule="auto"/>
        <w:ind w:right="-8282"/>
        <w:rPr>
          <w:rFonts w:ascii="Arial" w:eastAsia="Arial" w:hAnsi="Arial" w:cs="Arial"/>
          <w:sz w:val="18"/>
          <w:szCs w:val="18"/>
        </w:rPr>
        <w:sectPr w:rsidR="002B3390" w:rsidSect="002B3390">
          <w:type w:val="continuous"/>
          <w:pgSz w:w="12240" w:h="15840"/>
          <w:pgMar w:top="1400" w:right="1240" w:bottom="280" w:left="1220" w:header="720" w:footer="720" w:gutter="0"/>
          <w:cols w:space="720"/>
        </w:sectPr>
      </w:pPr>
      <w:r>
        <w:rPr>
          <w:rFonts w:ascii="Arial" w:eastAsia="Arial" w:hAnsi="Arial" w:cs="Arial"/>
          <w:sz w:val="18"/>
          <w:szCs w:val="18"/>
        </w:rPr>
        <w:object w:dxaOrig="8378" w:dyaOrig="4818" w14:anchorId="2B1C2884">
          <v:shape id="_x0000_i1064" type="#_x0000_t75" style="width:419.25pt;height:257.25pt" o:ole="">
            <v:imagedata r:id="rId11" o:title=""/>
          </v:shape>
          <o:OLEObject Type="Embed" ProgID="Excel.Sheet.12" ShapeID="_x0000_i1064" DrawAspect="Content" ObjectID="_1781072532" r:id="rId12"/>
        </w:object>
      </w:r>
    </w:p>
    <w:p w14:paraId="4549ECF0" w14:textId="77777777" w:rsidR="00D26BD8" w:rsidRDefault="00D26BD8" w:rsidP="002B3390">
      <w:pPr>
        <w:spacing w:before="83" w:line="360" w:lineRule="auto"/>
        <w:ind w:left="634" w:right="-8282"/>
        <w:rPr>
          <w:rFonts w:ascii="Arial" w:eastAsia="Arial" w:hAnsi="Arial" w:cs="Arial"/>
          <w:sz w:val="18"/>
          <w:szCs w:val="18"/>
        </w:rPr>
      </w:pPr>
    </w:p>
    <w:p w14:paraId="40138636" w14:textId="77777777" w:rsidR="00D26BD8" w:rsidRDefault="00D26BD8" w:rsidP="00D26BD8">
      <w:pPr>
        <w:spacing w:line="360" w:lineRule="auto"/>
        <w:rPr>
          <w:rFonts w:ascii="Arial" w:eastAsia="Arial" w:hAnsi="Arial" w:cs="Arial"/>
          <w:sz w:val="18"/>
          <w:szCs w:val="18"/>
        </w:rPr>
      </w:pPr>
    </w:p>
    <w:p w14:paraId="33BFE216" w14:textId="77777777" w:rsidR="00D26BD8" w:rsidRDefault="00D26BD8" w:rsidP="00D26BD8">
      <w:pPr>
        <w:ind w:left="173"/>
        <w:rPr>
          <w:rFonts w:ascii="Arial"/>
          <w:b/>
          <w:spacing w:val="-1"/>
          <w:w w:val="105"/>
          <w:sz w:val="18"/>
        </w:rPr>
      </w:pPr>
    </w:p>
    <w:p w14:paraId="6351265B" w14:textId="6974C6BF" w:rsidR="00D26BD8" w:rsidRDefault="00D26BD8" w:rsidP="00D26BD8">
      <w:pPr>
        <w:spacing w:before="2" w:line="360" w:lineRule="auto"/>
        <w:ind w:left="173" w:right="283"/>
        <w:rPr>
          <w:rFonts w:ascii="Arial"/>
          <w:b/>
          <w:i/>
          <w:spacing w:val="79"/>
          <w:w w:val="103"/>
          <w:sz w:val="18"/>
        </w:rPr>
      </w:pPr>
      <w:r>
        <w:rPr>
          <w:rFonts w:ascii="Arial"/>
          <w:b/>
          <w:i/>
          <w:spacing w:val="-1"/>
          <w:w w:val="105"/>
          <w:sz w:val="18"/>
        </w:rPr>
        <w:t>Summary</w:t>
      </w:r>
      <w:r>
        <w:rPr>
          <w:rFonts w:ascii="Arial"/>
          <w:b/>
          <w:i/>
          <w:spacing w:val="-13"/>
          <w:w w:val="105"/>
          <w:sz w:val="18"/>
        </w:rPr>
        <w:t xml:space="preserve"> </w:t>
      </w:r>
      <w:r>
        <w:rPr>
          <w:rFonts w:ascii="Arial"/>
          <w:b/>
          <w:i/>
          <w:w w:val="105"/>
          <w:sz w:val="18"/>
        </w:rPr>
        <w:t>of</w:t>
      </w:r>
      <w:r>
        <w:rPr>
          <w:rFonts w:ascii="Arial"/>
          <w:b/>
          <w:i/>
          <w:spacing w:val="-13"/>
          <w:w w:val="105"/>
          <w:sz w:val="18"/>
        </w:rPr>
        <w:t xml:space="preserve"> </w:t>
      </w:r>
      <w:r>
        <w:rPr>
          <w:rFonts w:ascii="Arial"/>
          <w:b/>
          <w:i/>
          <w:spacing w:val="-1"/>
          <w:w w:val="105"/>
          <w:sz w:val="18"/>
        </w:rPr>
        <w:t>Actuarial</w:t>
      </w:r>
      <w:r>
        <w:rPr>
          <w:rFonts w:ascii="Arial"/>
          <w:b/>
          <w:i/>
          <w:spacing w:val="-11"/>
          <w:w w:val="105"/>
          <w:sz w:val="18"/>
        </w:rPr>
        <w:t xml:space="preserve"> </w:t>
      </w:r>
      <w:r>
        <w:rPr>
          <w:rFonts w:ascii="Arial"/>
          <w:b/>
          <w:i/>
          <w:spacing w:val="-1"/>
          <w:w w:val="105"/>
          <w:sz w:val="18"/>
        </w:rPr>
        <w:t>Methods</w:t>
      </w:r>
      <w:r>
        <w:rPr>
          <w:rFonts w:ascii="Arial"/>
          <w:b/>
          <w:i/>
          <w:spacing w:val="-13"/>
          <w:w w:val="105"/>
          <w:sz w:val="18"/>
        </w:rPr>
        <w:t xml:space="preserve"> </w:t>
      </w:r>
      <w:r>
        <w:rPr>
          <w:rFonts w:ascii="Arial"/>
          <w:b/>
          <w:i/>
          <w:spacing w:val="-1"/>
          <w:w w:val="105"/>
          <w:sz w:val="18"/>
        </w:rPr>
        <w:t>and</w:t>
      </w:r>
      <w:r>
        <w:rPr>
          <w:rFonts w:ascii="Arial"/>
          <w:b/>
          <w:i/>
          <w:spacing w:val="-11"/>
          <w:w w:val="105"/>
          <w:sz w:val="18"/>
        </w:rPr>
        <w:t xml:space="preserve"> </w:t>
      </w:r>
      <w:r>
        <w:rPr>
          <w:rFonts w:ascii="Arial"/>
          <w:b/>
          <w:i/>
          <w:spacing w:val="-1"/>
          <w:w w:val="105"/>
          <w:sz w:val="18"/>
        </w:rPr>
        <w:t>Assumptions</w:t>
      </w:r>
      <w:r>
        <w:rPr>
          <w:rFonts w:ascii="Arial"/>
          <w:b/>
          <w:i/>
          <w:spacing w:val="-13"/>
          <w:w w:val="105"/>
          <w:sz w:val="18"/>
        </w:rPr>
        <w:t xml:space="preserve"> </w:t>
      </w:r>
      <w:r>
        <w:rPr>
          <w:rFonts w:ascii="Arial"/>
          <w:b/>
          <w:i/>
          <w:spacing w:val="-1"/>
          <w:w w:val="105"/>
          <w:sz w:val="18"/>
        </w:rPr>
        <w:t>Used</w:t>
      </w:r>
      <w:r>
        <w:rPr>
          <w:rFonts w:ascii="Arial"/>
          <w:b/>
          <w:i/>
          <w:spacing w:val="-12"/>
          <w:w w:val="105"/>
          <w:sz w:val="18"/>
        </w:rPr>
        <w:t xml:space="preserve"> </w:t>
      </w:r>
      <w:r>
        <w:rPr>
          <w:rFonts w:ascii="Arial"/>
          <w:b/>
          <w:i/>
          <w:w w:val="105"/>
          <w:sz w:val="18"/>
        </w:rPr>
        <w:t>in</w:t>
      </w:r>
      <w:r>
        <w:rPr>
          <w:rFonts w:ascii="Arial"/>
          <w:b/>
          <w:i/>
          <w:spacing w:val="-11"/>
          <w:w w:val="105"/>
          <w:sz w:val="18"/>
        </w:rPr>
        <w:t xml:space="preserve"> </w:t>
      </w:r>
      <w:r>
        <w:rPr>
          <w:rFonts w:ascii="Arial"/>
          <w:b/>
          <w:i/>
          <w:w w:val="105"/>
          <w:sz w:val="18"/>
        </w:rPr>
        <w:t>the</w:t>
      </w:r>
      <w:r>
        <w:rPr>
          <w:rFonts w:ascii="Arial"/>
          <w:b/>
          <w:i/>
          <w:spacing w:val="-13"/>
          <w:w w:val="105"/>
          <w:sz w:val="18"/>
        </w:rPr>
        <w:t xml:space="preserve"> </w:t>
      </w:r>
      <w:r>
        <w:rPr>
          <w:rFonts w:ascii="Arial"/>
          <w:b/>
          <w:i/>
          <w:spacing w:val="-1"/>
          <w:w w:val="105"/>
          <w:sz w:val="18"/>
        </w:rPr>
        <w:t>Calculation</w:t>
      </w:r>
      <w:r>
        <w:rPr>
          <w:rFonts w:ascii="Arial"/>
          <w:b/>
          <w:i/>
          <w:spacing w:val="-12"/>
          <w:w w:val="105"/>
          <w:sz w:val="18"/>
        </w:rPr>
        <w:t xml:space="preserve"> </w:t>
      </w:r>
      <w:r>
        <w:rPr>
          <w:rFonts w:ascii="Arial"/>
          <w:b/>
          <w:i/>
          <w:w w:val="105"/>
          <w:sz w:val="18"/>
        </w:rPr>
        <w:t>of</w:t>
      </w:r>
      <w:r>
        <w:rPr>
          <w:rFonts w:ascii="Arial"/>
          <w:b/>
          <w:i/>
          <w:spacing w:val="-12"/>
          <w:w w:val="105"/>
          <w:sz w:val="18"/>
        </w:rPr>
        <w:t xml:space="preserve"> </w:t>
      </w:r>
      <w:r>
        <w:rPr>
          <w:rFonts w:ascii="Arial"/>
          <w:b/>
          <w:i/>
          <w:w w:val="105"/>
          <w:sz w:val="18"/>
        </w:rPr>
        <w:t>the</w:t>
      </w:r>
      <w:r>
        <w:rPr>
          <w:rFonts w:ascii="Arial"/>
          <w:b/>
          <w:i/>
          <w:spacing w:val="-13"/>
          <w:w w:val="105"/>
          <w:sz w:val="18"/>
        </w:rPr>
        <w:t xml:space="preserve"> </w:t>
      </w:r>
      <w:r>
        <w:rPr>
          <w:rFonts w:ascii="Arial"/>
          <w:b/>
          <w:i/>
          <w:spacing w:val="-1"/>
          <w:w w:val="105"/>
          <w:sz w:val="18"/>
        </w:rPr>
        <w:t>20</w:t>
      </w:r>
      <w:r w:rsidR="003B530A">
        <w:rPr>
          <w:rFonts w:ascii="Arial"/>
          <w:b/>
          <w:i/>
          <w:spacing w:val="-1"/>
          <w:w w:val="105"/>
          <w:sz w:val="18"/>
        </w:rPr>
        <w:t>2</w:t>
      </w:r>
      <w:r w:rsidR="003942B1">
        <w:rPr>
          <w:rFonts w:ascii="Arial"/>
          <w:b/>
          <w:i/>
          <w:spacing w:val="-1"/>
          <w:w w:val="105"/>
          <w:sz w:val="18"/>
        </w:rPr>
        <w:t>3</w:t>
      </w:r>
      <w:r>
        <w:rPr>
          <w:rFonts w:ascii="Arial"/>
          <w:b/>
          <w:i/>
          <w:spacing w:val="-13"/>
          <w:w w:val="105"/>
          <w:sz w:val="18"/>
        </w:rPr>
        <w:t xml:space="preserve"> </w:t>
      </w:r>
      <w:r>
        <w:rPr>
          <w:rFonts w:ascii="Arial"/>
          <w:b/>
          <w:i/>
          <w:spacing w:val="-1"/>
          <w:w w:val="105"/>
          <w:sz w:val="18"/>
        </w:rPr>
        <w:t>Contribution</w:t>
      </w:r>
      <w:r>
        <w:rPr>
          <w:rFonts w:ascii="Arial"/>
          <w:b/>
          <w:i/>
          <w:spacing w:val="-11"/>
          <w:w w:val="105"/>
          <w:sz w:val="18"/>
        </w:rPr>
        <w:t xml:space="preserve"> </w:t>
      </w:r>
      <w:r>
        <w:rPr>
          <w:rFonts w:ascii="Arial"/>
          <w:b/>
          <w:i/>
          <w:spacing w:val="-1"/>
          <w:w w:val="105"/>
          <w:sz w:val="18"/>
        </w:rPr>
        <w:t>Rate*</w:t>
      </w:r>
      <w:r>
        <w:rPr>
          <w:rFonts w:ascii="Arial"/>
          <w:b/>
          <w:i/>
          <w:spacing w:val="79"/>
          <w:w w:val="103"/>
          <w:sz w:val="18"/>
        </w:rPr>
        <w:t xml:space="preserve"> </w:t>
      </w:r>
    </w:p>
    <w:p w14:paraId="3B394C06" w14:textId="77777777" w:rsidR="00D26BD8" w:rsidRDefault="00D26BD8" w:rsidP="00D26BD8">
      <w:pPr>
        <w:spacing w:before="2" w:line="360" w:lineRule="auto"/>
        <w:ind w:left="173" w:right="283"/>
        <w:rPr>
          <w:rFonts w:ascii="Arial"/>
          <w:b/>
          <w:i/>
          <w:spacing w:val="79"/>
          <w:w w:val="103"/>
          <w:sz w:val="18"/>
        </w:rPr>
      </w:pPr>
    </w:p>
    <w:p w14:paraId="2026494A" w14:textId="77777777" w:rsidR="00D26BD8" w:rsidRDefault="00D26BD8" w:rsidP="00D26BD8">
      <w:pPr>
        <w:spacing w:before="2" w:line="360" w:lineRule="auto"/>
        <w:ind w:left="173" w:right="283"/>
        <w:rPr>
          <w:rFonts w:ascii="Arial" w:eastAsia="Arial" w:hAnsi="Arial" w:cs="Arial"/>
          <w:sz w:val="18"/>
          <w:szCs w:val="18"/>
        </w:rPr>
      </w:pPr>
      <w:r>
        <w:rPr>
          <w:rFonts w:ascii="Arial"/>
          <w:b/>
          <w:i/>
          <w:spacing w:val="-1"/>
          <w:w w:val="105"/>
          <w:sz w:val="18"/>
        </w:rPr>
        <w:t>Valuation</w:t>
      </w:r>
      <w:r>
        <w:rPr>
          <w:rFonts w:ascii="Arial"/>
          <w:b/>
          <w:i/>
          <w:spacing w:val="-13"/>
          <w:w w:val="105"/>
          <w:sz w:val="18"/>
        </w:rPr>
        <w:t xml:space="preserve"> </w:t>
      </w:r>
      <w:r>
        <w:rPr>
          <w:rFonts w:ascii="Arial"/>
          <w:b/>
          <w:i/>
          <w:spacing w:val="-1"/>
          <w:w w:val="105"/>
          <w:sz w:val="18"/>
        </w:rPr>
        <w:t>Date:</w:t>
      </w:r>
    </w:p>
    <w:p w14:paraId="77D65DD1" w14:textId="77777777" w:rsidR="00D26BD8" w:rsidRDefault="00D26BD8" w:rsidP="00D26BD8">
      <w:pPr>
        <w:tabs>
          <w:tab w:val="left" w:pos="3197"/>
        </w:tabs>
        <w:spacing w:before="6" w:line="360" w:lineRule="auto"/>
        <w:ind w:left="3197" w:right="418" w:hanging="3024"/>
        <w:rPr>
          <w:rFonts w:ascii="Arial" w:eastAsia="Arial" w:hAnsi="Arial" w:cs="Arial"/>
          <w:sz w:val="18"/>
          <w:szCs w:val="18"/>
        </w:rPr>
      </w:pPr>
      <w:r>
        <w:rPr>
          <w:rFonts w:ascii="Arial"/>
          <w:spacing w:val="-1"/>
          <w:sz w:val="18"/>
        </w:rPr>
        <w:t>Notes</w:t>
      </w:r>
      <w:r>
        <w:rPr>
          <w:rFonts w:ascii="Arial"/>
          <w:spacing w:val="-1"/>
          <w:sz w:val="18"/>
        </w:rPr>
        <w:tab/>
      </w:r>
      <w:r>
        <w:rPr>
          <w:rFonts w:ascii="Arial"/>
          <w:spacing w:val="-1"/>
          <w:w w:val="105"/>
          <w:sz w:val="18"/>
        </w:rPr>
        <w:t>Actuarially</w:t>
      </w:r>
      <w:r>
        <w:rPr>
          <w:rFonts w:ascii="Arial"/>
          <w:spacing w:val="-12"/>
          <w:w w:val="105"/>
          <w:sz w:val="18"/>
        </w:rPr>
        <w:t xml:space="preserve"> </w:t>
      </w:r>
      <w:r>
        <w:rPr>
          <w:rFonts w:ascii="Arial"/>
          <w:spacing w:val="-1"/>
          <w:w w:val="105"/>
          <w:sz w:val="18"/>
        </w:rPr>
        <w:t>determined</w:t>
      </w:r>
      <w:r>
        <w:rPr>
          <w:rFonts w:ascii="Arial"/>
          <w:spacing w:val="-7"/>
          <w:w w:val="105"/>
          <w:sz w:val="18"/>
        </w:rPr>
        <w:t xml:space="preserve"> </w:t>
      </w:r>
      <w:r>
        <w:rPr>
          <w:rFonts w:ascii="Arial"/>
          <w:spacing w:val="-1"/>
          <w:w w:val="105"/>
          <w:sz w:val="18"/>
        </w:rPr>
        <w:t>contribution</w:t>
      </w:r>
      <w:r>
        <w:rPr>
          <w:rFonts w:ascii="Arial"/>
          <w:spacing w:val="-8"/>
          <w:w w:val="105"/>
          <w:sz w:val="18"/>
        </w:rPr>
        <w:t xml:space="preserve"> </w:t>
      </w:r>
      <w:r>
        <w:rPr>
          <w:rFonts w:ascii="Arial"/>
          <w:spacing w:val="-1"/>
          <w:w w:val="105"/>
          <w:sz w:val="18"/>
        </w:rPr>
        <w:t>rates</w:t>
      </w:r>
      <w:r>
        <w:rPr>
          <w:rFonts w:ascii="Arial"/>
          <w:spacing w:val="-7"/>
          <w:w w:val="105"/>
          <w:sz w:val="18"/>
        </w:rPr>
        <w:t xml:space="preserve"> </w:t>
      </w:r>
      <w:r>
        <w:rPr>
          <w:rFonts w:ascii="Arial"/>
          <w:spacing w:val="-1"/>
          <w:w w:val="105"/>
          <w:sz w:val="18"/>
        </w:rPr>
        <w:t>are</w:t>
      </w:r>
      <w:r>
        <w:rPr>
          <w:rFonts w:ascii="Arial"/>
          <w:spacing w:val="-7"/>
          <w:w w:val="105"/>
          <w:sz w:val="18"/>
        </w:rPr>
        <w:t xml:space="preserve"> </w:t>
      </w:r>
      <w:r>
        <w:rPr>
          <w:rFonts w:ascii="Arial"/>
          <w:spacing w:val="-1"/>
          <w:w w:val="105"/>
          <w:sz w:val="18"/>
        </w:rPr>
        <w:t>calculated</w:t>
      </w:r>
      <w:r>
        <w:rPr>
          <w:rFonts w:ascii="Arial"/>
          <w:spacing w:val="-8"/>
          <w:w w:val="105"/>
          <w:sz w:val="18"/>
        </w:rPr>
        <w:t xml:space="preserve"> </w:t>
      </w:r>
      <w:r>
        <w:rPr>
          <w:rFonts w:ascii="Arial"/>
          <w:spacing w:val="-1"/>
          <w:w w:val="105"/>
          <w:sz w:val="18"/>
        </w:rPr>
        <w:t>as</w:t>
      </w:r>
      <w:r>
        <w:rPr>
          <w:rFonts w:ascii="Arial"/>
          <w:spacing w:val="-6"/>
          <w:w w:val="105"/>
          <w:sz w:val="18"/>
        </w:rPr>
        <w:t xml:space="preserve"> </w:t>
      </w:r>
      <w:r>
        <w:rPr>
          <w:rFonts w:ascii="Arial"/>
          <w:spacing w:val="-1"/>
          <w:w w:val="105"/>
          <w:sz w:val="18"/>
        </w:rPr>
        <w:t>of</w:t>
      </w:r>
      <w:r>
        <w:rPr>
          <w:rFonts w:ascii="Arial"/>
          <w:spacing w:val="-6"/>
          <w:w w:val="105"/>
          <w:sz w:val="18"/>
        </w:rPr>
        <w:t xml:space="preserve"> </w:t>
      </w:r>
      <w:r>
        <w:rPr>
          <w:rFonts w:ascii="Arial"/>
          <w:spacing w:val="-1"/>
          <w:w w:val="105"/>
          <w:sz w:val="18"/>
        </w:rPr>
        <w:t>December</w:t>
      </w:r>
      <w:r>
        <w:rPr>
          <w:rFonts w:ascii="Arial"/>
          <w:spacing w:val="-7"/>
          <w:w w:val="105"/>
          <w:sz w:val="18"/>
        </w:rPr>
        <w:t xml:space="preserve"> </w:t>
      </w:r>
      <w:r>
        <w:rPr>
          <w:rFonts w:ascii="Arial"/>
          <w:spacing w:val="-1"/>
          <w:w w:val="105"/>
          <w:sz w:val="18"/>
        </w:rPr>
        <w:t>31</w:t>
      </w:r>
      <w:r>
        <w:rPr>
          <w:rFonts w:ascii="Arial"/>
          <w:spacing w:val="58"/>
          <w:w w:val="104"/>
          <w:sz w:val="18"/>
        </w:rPr>
        <w:t xml:space="preserve"> </w:t>
      </w:r>
      <w:r>
        <w:rPr>
          <w:rFonts w:ascii="Arial"/>
          <w:spacing w:val="-1"/>
          <w:w w:val="105"/>
          <w:sz w:val="18"/>
        </w:rPr>
        <w:t>each</w:t>
      </w:r>
      <w:r>
        <w:rPr>
          <w:rFonts w:ascii="Arial"/>
          <w:spacing w:val="-6"/>
          <w:w w:val="105"/>
          <w:sz w:val="18"/>
        </w:rPr>
        <w:t xml:space="preserve"> </w:t>
      </w:r>
      <w:r>
        <w:rPr>
          <w:rFonts w:ascii="Arial"/>
          <w:spacing w:val="-2"/>
          <w:w w:val="105"/>
          <w:sz w:val="18"/>
        </w:rPr>
        <w:t>year,</w:t>
      </w:r>
      <w:r>
        <w:rPr>
          <w:rFonts w:ascii="Arial"/>
          <w:spacing w:val="-3"/>
          <w:w w:val="105"/>
          <w:sz w:val="18"/>
        </w:rPr>
        <w:t xml:space="preserve"> </w:t>
      </w:r>
      <w:r>
        <w:rPr>
          <w:rFonts w:ascii="Arial"/>
          <w:spacing w:val="-1"/>
          <w:w w:val="105"/>
          <w:sz w:val="18"/>
        </w:rPr>
        <w:t>which</w:t>
      </w:r>
      <w:r>
        <w:rPr>
          <w:rFonts w:ascii="Arial"/>
          <w:spacing w:val="-5"/>
          <w:w w:val="105"/>
          <w:sz w:val="18"/>
        </w:rPr>
        <w:t xml:space="preserve"> </w:t>
      </w:r>
      <w:r>
        <w:rPr>
          <w:rFonts w:ascii="Arial"/>
          <w:spacing w:val="-1"/>
          <w:w w:val="105"/>
          <w:sz w:val="18"/>
        </w:rPr>
        <w:t>are</w:t>
      </w:r>
      <w:r>
        <w:rPr>
          <w:rFonts w:ascii="Arial"/>
          <w:spacing w:val="-5"/>
          <w:w w:val="105"/>
          <w:sz w:val="18"/>
        </w:rPr>
        <w:t xml:space="preserve"> </w:t>
      </w:r>
      <w:r>
        <w:rPr>
          <w:rFonts w:ascii="Arial"/>
          <w:spacing w:val="-1"/>
          <w:w w:val="105"/>
          <w:sz w:val="18"/>
        </w:rPr>
        <w:t>12</w:t>
      </w:r>
      <w:r>
        <w:rPr>
          <w:rFonts w:ascii="Arial"/>
          <w:spacing w:val="-5"/>
          <w:w w:val="105"/>
          <w:sz w:val="18"/>
        </w:rPr>
        <w:t xml:space="preserve"> </w:t>
      </w:r>
      <w:r>
        <w:rPr>
          <w:rFonts w:ascii="Arial"/>
          <w:spacing w:val="-1"/>
          <w:w w:val="105"/>
          <w:sz w:val="18"/>
        </w:rPr>
        <w:t>months</w:t>
      </w:r>
      <w:r>
        <w:rPr>
          <w:rFonts w:ascii="Arial"/>
          <w:spacing w:val="-4"/>
          <w:w w:val="105"/>
          <w:sz w:val="18"/>
        </w:rPr>
        <w:t xml:space="preserve"> </w:t>
      </w:r>
      <w:r>
        <w:rPr>
          <w:rFonts w:ascii="Arial"/>
          <w:spacing w:val="-1"/>
          <w:w w:val="105"/>
          <w:sz w:val="18"/>
        </w:rPr>
        <w:t>prior</w:t>
      </w:r>
      <w:r>
        <w:rPr>
          <w:rFonts w:ascii="Arial"/>
          <w:spacing w:val="-5"/>
          <w:w w:val="105"/>
          <w:sz w:val="18"/>
        </w:rPr>
        <w:t xml:space="preserve"> </w:t>
      </w:r>
      <w:r>
        <w:rPr>
          <w:rFonts w:ascii="Arial"/>
          <w:w w:val="105"/>
          <w:sz w:val="18"/>
        </w:rPr>
        <w:t>to</w:t>
      </w:r>
      <w:r>
        <w:rPr>
          <w:rFonts w:ascii="Arial"/>
          <w:spacing w:val="-5"/>
          <w:w w:val="105"/>
          <w:sz w:val="18"/>
        </w:rPr>
        <w:t xml:space="preserve"> </w:t>
      </w:r>
      <w:r>
        <w:rPr>
          <w:rFonts w:ascii="Arial"/>
          <w:spacing w:val="-1"/>
          <w:w w:val="105"/>
          <w:sz w:val="18"/>
        </w:rPr>
        <w:t>the</w:t>
      </w:r>
      <w:r>
        <w:rPr>
          <w:rFonts w:ascii="Arial"/>
          <w:spacing w:val="-5"/>
          <w:w w:val="105"/>
          <w:sz w:val="18"/>
        </w:rPr>
        <w:t xml:space="preserve"> </w:t>
      </w:r>
      <w:r>
        <w:rPr>
          <w:rFonts w:ascii="Arial"/>
          <w:spacing w:val="-1"/>
          <w:w w:val="105"/>
          <w:sz w:val="18"/>
        </w:rPr>
        <w:t>beginning</w:t>
      </w:r>
      <w:r>
        <w:rPr>
          <w:rFonts w:ascii="Arial"/>
          <w:spacing w:val="-5"/>
          <w:w w:val="105"/>
          <w:sz w:val="18"/>
        </w:rPr>
        <w:t xml:space="preserve"> </w:t>
      </w:r>
      <w:r>
        <w:rPr>
          <w:rFonts w:ascii="Arial"/>
          <w:spacing w:val="-1"/>
          <w:w w:val="105"/>
          <w:sz w:val="18"/>
        </w:rPr>
        <w:t>of</w:t>
      </w:r>
      <w:r>
        <w:rPr>
          <w:rFonts w:ascii="Arial"/>
          <w:spacing w:val="-3"/>
          <w:w w:val="105"/>
          <w:sz w:val="18"/>
        </w:rPr>
        <w:t xml:space="preserve"> </w:t>
      </w:r>
      <w:r>
        <w:rPr>
          <w:rFonts w:ascii="Arial"/>
          <w:spacing w:val="-1"/>
          <w:w w:val="105"/>
          <w:sz w:val="18"/>
        </w:rPr>
        <w:t>the</w:t>
      </w:r>
      <w:r>
        <w:rPr>
          <w:rFonts w:ascii="Arial"/>
          <w:spacing w:val="-6"/>
          <w:w w:val="105"/>
          <w:sz w:val="18"/>
        </w:rPr>
        <w:t xml:space="preserve"> </w:t>
      </w:r>
      <w:r>
        <w:rPr>
          <w:rFonts w:ascii="Arial"/>
          <w:spacing w:val="-1"/>
          <w:w w:val="105"/>
          <w:sz w:val="18"/>
        </w:rPr>
        <w:t>fiscal</w:t>
      </w:r>
      <w:r>
        <w:rPr>
          <w:rFonts w:ascii="Arial"/>
          <w:spacing w:val="-4"/>
          <w:w w:val="105"/>
          <w:sz w:val="18"/>
        </w:rPr>
        <w:t xml:space="preserve"> </w:t>
      </w:r>
      <w:r>
        <w:rPr>
          <w:rFonts w:ascii="Arial"/>
          <w:spacing w:val="-2"/>
          <w:w w:val="105"/>
          <w:sz w:val="18"/>
        </w:rPr>
        <w:t>year</w:t>
      </w:r>
      <w:r>
        <w:rPr>
          <w:rFonts w:ascii="Arial"/>
          <w:spacing w:val="-4"/>
          <w:w w:val="105"/>
          <w:sz w:val="18"/>
        </w:rPr>
        <w:t xml:space="preserve"> </w:t>
      </w:r>
      <w:r>
        <w:rPr>
          <w:rFonts w:ascii="Arial"/>
          <w:spacing w:val="-1"/>
          <w:w w:val="105"/>
          <w:sz w:val="18"/>
        </w:rPr>
        <w:t>in</w:t>
      </w:r>
      <w:r>
        <w:rPr>
          <w:rFonts w:ascii="Arial"/>
          <w:spacing w:val="59"/>
          <w:w w:val="104"/>
          <w:sz w:val="18"/>
        </w:rPr>
        <w:t xml:space="preserve"> </w:t>
      </w:r>
      <w:r>
        <w:rPr>
          <w:rFonts w:ascii="Arial"/>
          <w:spacing w:val="-1"/>
          <w:w w:val="105"/>
          <w:sz w:val="18"/>
        </w:rPr>
        <w:t>which</w:t>
      </w:r>
      <w:r>
        <w:rPr>
          <w:rFonts w:ascii="Arial"/>
          <w:spacing w:val="-18"/>
          <w:w w:val="105"/>
          <w:sz w:val="18"/>
        </w:rPr>
        <w:t xml:space="preserve"> </w:t>
      </w:r>
      <w:r>
        <w:rPr>
          <w:rFonts w:ascii="Arial"/>
          <w:spacing w:val="-1"/>
          <w:w w:val="105"/>
          <w:sz w:val="18"/>
        </w:rPr>
        <w:t>contributions</w:t>
      </w:r>
      <w:r>
        <w:rPr>
          <w:rFonts w:ascii="Arial"/>
          <w:spacing w:val="-17"/>
          <w:w w:val="105"/>
          <w:sz w:val="18"/>
        </w:rPr>
        <w:t xml:space="preserve"> </w:t>
      </w:r>
      <w:r>
        <w:rPr>
          <w:rFonts w:ascii="Arial"/>
          <w:spacing w:val="-1"/>
          <w:w w:val="105"/>
          <w:sz w:val="18"/>
        </w:rPr>
        <w:t>are</w:t>
      </w:r>
      <w:r>
        <w:rPr>
          <w:rFonts w:ascii="Arial"/>
          <w:spacing w:val="-18"/>
          <w:w w:val="105"/>
          <w:sz w:val="18"/>
        </w:rPr>
        <w:t xml:space="preserve"> </w:t>
      </w:r>
      <w:r>
        <w:rPr>
          <w:rFonts w:ascii="Arial"/>
          <w:spacing w:val="-1"/>
          <w:w w:val="105"/>
          <w:sz w:val="18"/>
        </w:rPr>
        <w:t>reported.</w:t>
      </w:r>
    </w:p>
    <w:p w14:paraId="75DA1522" w14:textId="77777777" w:rsidR="00D26BD8" w:rsidRDefault="00D26BD8" w:rsidP="00D26BD8">
      <w:pPr>
        <w:spacing w:line="360" w:lineRule="auto"/>
        <w:rPr>
          <w:rFonts w:ascii="Arial"/>
          <w:b/>
          <w:spacing w:val="-1"/>
          <w:w w:val="105"/>
          <w:sz w:val="18"/>
          <w:u w:val="single"/>
        </w:rPr>
      </w:pPr>
    </w:p>
    <w:p w14:paraId="4A699D15" w14:textId="623E3C99" w:rsidR="00D26BD8" w:rsidRDefault="00D26BD8" w:rsidP="00005896">
      <w:pPr>
        <w:spacing w:line="360" w:lineRule="auto"/>
        <w:ind w:left="173"/>
        <w:rPr>
          <w:rFonts w:ascii="Arial"/>
          <w:i/>
          <w:spacing w:val="-1"/>
          <w:w w:val="105"/>
          <w:sz w:val="18"/>
        </w:rPr>
      </w:pPr>
      <w:r w:rsidRPr="00B41F05">
        <w:rPr>
          <w:rFonts w:ascii="Arial"/>
          <w:b/>
          <w:spacing w:val="-1"/>
          <w:w w:val="105"/>
          <w:sz w:val="18"/>
          <w:u w:val="single"/>
        </w:rPr>
        <w:t>Methods</w:t>
      </w:r>
      <w:r w:rsidRPr="00B41F05">
        <w:rPr>
          <w:rFonts w:ascii="Arial"/>
          <w:b/>
          <w:spacing w:val="-16"/>
          <w:w w:val="105"/>
          <w:sz w:val="18"/>
          <w:u w:val="single"/>
        </w:rPr>
        <w:t xml:space="preserve"> </w:t>
      </w:r>
      <w:r w:rsidRPr="00B41F05">
        <w:rPr>
          <w:rFonts w:ascii="Arial"/>
          <w:b/>
          <w:spacing w:val="-1"/>
          <w:w w:val="105"/>
          <w:sz w:val="18"/>
          <w:u w:val="single"/>
        </w:rPr>
        <w:t>and</w:t>
      </w:r>
      <w:r w:rsidRPr="00B41F05">
        <w:rPr>
          <w:rFonts w:ascii="Arial"/>
          <w:b/>
          <w:spacing w:val="-14"/>
          <w:w w:val="105"/>
          <w:sz w:val="18"/>
          <w:u w:val="single"/>
        </w:rPr>
        <w:t xml:space="preserve"> </w:t>
      </w:r>
      <w:r w:rsidRPr="00B41F05">
        <w:rPr>
          <w:rFonts w:ascii="Arial"/>
          <w:b/>
          <w:spacing w:val="-1"/>
          <w:w w:val="105"/>
          <w:sz w:val="18"/>
          <w:u w:val="single"/>
        </w:rPr>
        <w:t>Assumptions</w:t>
      </w:r>
      <w:r w:rsidRPr="00B41F05">
        <w:rPr>
          <w:rFonts w:ascii="Arial"/>
          <w:b/>
          <w:spacing w:val="-16"/>
          <w:w w:val="105"/>
          <w:sz w:val="18"/>
          <w:u w:val="single"/>
        </w:rPr>
        <w:t xml:space="preserve"> </w:t>
      </w:r>
      <w:r w:rsidRPr="00B41F05">
        <w:rPr>
          <w:rFonts w:ascii="Arial"/>
          <w:b/>
          <w:spacing w:val="-1"/>
          <w:w w:val="105"/>
          <w:sz w:val="18"/>
          <w:u w:val="single"/>
        </w:rPr>
        <w:t>Used</w:t>
      </w:r>
      <w:r w:rsidRPr="00B41F05">
        <w:rPr>
          <w:rFonts w:ascii="Arial"/>
          <w:b/>
          <w:spacing w:val="-14"/>
          <w:w w:val="105"/>
          <w:sz w:val="18"/>
          <w:u w:val="single"/>
        </w:rPr>
        <w:t xml:space="preserve"> </w:t>
      </w:r>
      <w:r w:rsidRPr="00B41F05">
        <w:rPr>
          <w:rFonts w:ascii="Arial"/>
          <w:b/>
          <w:w w:val="105"/>
          <w:sz w:val="18"/>
          <w:u w:val="single"/>
        </w:rPr>
        <w:t>to</w:t>
      </w:r>
      <w:r w:rsidRPr="00B41F05">
        <w:rPr>
          <w:rFonts w:ascii="Arial"/>
          <w:b/>
          <w:spacing w:val="-14"/>
          <w:w w:val="105"/>
          <w:sz w:val="18"/>
          <w:u w:val="single"/>
        </w:rPr>
        <w:t xml:space="preserve"> </w:t>
      </w:r>
      <w:r w:rsidRPr="00B41F05">
        <w:rPr>
          <w:rFonts w:ascii="Arial"/>
          <w:b/>
          <w:spacing w:val="-1"/>
          <w:w w:val="105"/>
          <w:sz w:val="18"/>
          <w:u w:val="single"/>
        </w:rPr>
        <w:t>Determine</w:t>
      </w:r>
      <w:r w:rsidRPr="00B41F05">
        <w:rPr>
          <w:rFonts w:ascii="Arial"/>
          <w:b/>
          <w:spacing w:val="-15"/>
          <w:w w:val="105"/>
          <w:sz w:val="18"/>
          <w:u w:val="single"/>
        </w:rPr>
        <w:t xml:space="preserve"> </w:t>
      </w:r>
      <w:r w:rsidRPr="00B41F05">
        <w:rPr>
          <w:rFonts w:ascii="Arial"/>
          <w:b/>
          <w:spacing w:val="-1"/>
          <w:w w:val="105"/>
          <w:sz w:val="18"/>
          <w:u w:val="single"/>
        </w:rPr>
        <w:t>20</w:t>
      </w:r>
      <w:r w:rsidR="006C61BF">
        <w:rPr>
          <w:rFonts w:ascii="Arial"/>
          <w:b/>
          <w:spacing w:val="-1"/>
          <w:w w:val="105"/>
          <w:sz w:val="18"/>
          <w:u w:val="single"/>
        </w:rPr>
        <w:t>2</w:t>
      </w:r>
      <w:r w:rsidR="003942B1">
        <w:rPr>
          <w:rFonts w:ascii="Arial"/>
          <w:b/>
          <w:spacing w:val="-1"/>
          <w:w w:val="105"/>
          <w:sz w:val="18"/>
          <w:u w:val="single"/>
        </w:rPr>
        <w:t>3</w:t>
      </w:r>
      <w:r w:rsidRPr="00B41F05">
        <w:rPr>
          <w:rFonts w:ascii="Arial"/>
          <w:b/>
          <w:spacing w:val="-16"/>
          <w:w w:val="105"/>
          <w:sz w:val="18"/>
          <w:u w:val="single"/>
        </w:rPr>
        <w:t xml:space="preserve"> </w:t>
      </w:r>
      <w:r w:rsidRPr="00B41F05">
        <w:rPr>
          <w:rFonts w:ascii="Arial"/>
          <w:b/>
          <w:spacing w:val="-1"/>
          <w:w w:val="105"/>
          <w:sz w:val="18"/>
          <w:u w:val="single"/>
        </w:rPr>
        <w:t>Contribution</w:t>
      </w:r>
      <w:r w:rsidR="00005896">
        <w:rPr>
          <w:rFonts w:ascii="Arial"/>
          <w:b/>
          <w:spacing w:val="-1"/>
          <w:w w:val="105"/>
          <w:sz w:val="18"/>
          <w:u w:val="single"/>
        </w:rPr>
        <w:t xml:space="preserve"> Rates</w:t>
      </w:r>
      <w:r w:rsidRPr="00B41F05">
        <w:rPr>
          <w:rFonts w:ascii="Arial"/>
          <w:b/>
          <w:spacing w:val="-1"/>
          <w:w w:val="105"/>
          <w:sz w:val="18"/>
          <w:u w:val="single"/>
        </w:rPr>
        <w:t>:</w:t>
      </w:r>
    </w:p>
    <w:p w14:paraId="50BBFF7A" w14:textId="77777777" w:rsidR="00D26BD8" w:rsidRDefault="00D26BD8" w:rsidP="00D26BD8">
      <w:pPr>
        <w:tabs>
          <w:tab w:val="left" w:pos="3197"/>
        </w:tabs>
        <w:spacing w:before="6" w:line="360" w:lineRule="auto"/>
        <w:ind w:left="173"/>
        <w:rPr>
          <w:rFonts w:ascii="Arial" w:eastAsia="Arial" w:hAnsi="Arial" w:cs="Arial"/>
          <w:sz w:val="19"/>
          <w:szCs w:val="19"/>
        </w:rPr>
      </w:pPr>
      <w:r>
        <w:rPr>
          <w:rFonts w:ascii="Arial"/>
          <w:i/>
          <w:spacing w:val="-1"/>
          <w:w w:val="105"/>
          <w:sz w:val="18"/>
        </w:rPr>
        <w:t>Actuarial</w:t>
      </w:r>
      <w:r>
        <w:rPr>
          <w:rFonts w:ascii="Arial"/>
          <w:i/>
          <w:spacing w:val="-10"/>
          <w:w w:val="105"/>
          <w:sz w:val="18"/>
        </w:rPr>
        <w:t xml:space="preserve"> </w:t>
      </w:r>
      <w:r>
        <w:rPr>
          <w:rFonts w:ascii="Arial"/>
          <w:i/>
          <w:spacing w:val="-1"/>
          <w:w w:val="105"/>
          <w:sz w:val="18"/>
        </w:rPr>
        <w:t>Cost</w:t>
      </w:r>
      <w:r>
        <w:rPr>
          <w:rFonts w:ascii="Arial"/>
          <w:i/>
          <w:spacing w:val="-8"/>
          <w:w w:val="105"/>
          <w:sz w:val="18"/>
        </w:rPr>
        <w:t xml:space="preserve"> </w:t>
      </w:r>
      <w:r>
        <w:rPr>
          <w:rFonts w:ascii="Arial"/>
          <w:i/>
          <w:spacing w:val="-1"/>
          <w:w w:val="105"/>
          <w:sz w:val="18"/>
        </w:rPr>
        <w:t>Method:</w:t>
      </w:r>
      <w:r>
        <w:rPr>
          <w:rFonts w:ascii="Arial"/>
          <w:i/>
          <w:spacing w:val="-1"/>
          <w:w w:val="105"/>
          <w:sz w:val="18"/>
        </w:rPr>
        <w:tab/>
      </w:r>
      <w:r>
        <w:rPr>
          <w:rFonts w:ascii="Arial"/>
          <w:spacing w:val="-1"/>
          <w:w w:val="105"/>
          <w:sz w:val="18"/>
        </w:rPr>
        <w:t>Aggregate</w:t>
      </w:r>
      <w:r>
        <w:rPr>
          <w:rFonts w:ascii="Arial"/>
          <w:spacing w:val="-9"/>
          <w:w w:val="105"/>
          <w:sz w:val="18"/>
        </w:rPr>
        <w:t xml:space="preserve"> </w:t>
      </w:r>
      <w:r>
        <w:rPr>
          <w:rFonts w:ascii="Arial"/>
          <w:spacing w:val="-1"/>
          <w:w w:val="105"/>
          <w:sz w:val="18"/>
        </w:rPr>
        <w:t>entry</w:t>
      </w:r>
      <w:r>
        <w:rPr>
          <w:rFonts w:ascii="Arial"/>
          <w:spacing w:val="-12"/>
          <w:w w:val="105"/>
          <w:sz w:val="18"/>
        </w:rPr>
        <w:t xml:space="preserve"> </w:t>
      </w:r>
      <w:r>
        <w:rPr>
          <w:rFonts w:ascii="Arial"/>
          <w:spacing w:val="-1"/>
          <w:w w:val="105"/>
          <w:sz w:val="18"/>
        </w:rPr>
        <w:t xml:space="preserve">age </w:t>
      </w:r>
      <w:r w:rsidR="00C155D7">
        <w:rPr>
          <w:rFonts w:ascii="Arial"/>
          <w:spacing w:val="-1"/>
          <w:w w:val="105"/>
          <w:sz w:val="18"/>
        </w:rPr>
        <w:t>n</w:t>
      </w:r>
      <w:r>
        <w:rPr>
          <w:rFonts w:ascii="Arial"/>
          <w:spacing w:val="-1"/>
          <w:w w:val="105"/>
          <w:sz w:val="18"/>
        </w:rPr>
        <w:t>ormal</w:t>
      </w:r>
    </w:p>
    <w:p w14:paraId="5744C4C9" w14:textId="77777777" w:rsidR="00D26BD8" w:rsidRDefault="00D26BD8" w:rsidP="00D26BD8">
      <w:pPr>
        <w:tabs>
          <w:tab w:val="left" w:pos="3197"/>
        </w:tabs>
        <w:spacing w:line="360" w:lineRule="auto"/>
        <w:ind w:left="173"/>
        <w:rPr>
          <w:rFonts w:ascii="Arial" w:eastAsia="Arial" w:hAnsi="Arial" w:cs="Arial"/>
          <w:sz w:val="19"/>
          <w:szCs w:val="19"/>
        </w:rPr>
      </w:pPr>
      <w:r>
        <w:rPr>
          <w:rFonts w:ascii="Arial"/>
          <w:i/>
          <w:spacing w:val="-3"/>
          <w:w w:val="105"/>
          <w:sz w:val="18"/>
        </w:rPr>
        <w:t>Amortization</w:t>
      </w:r>
      <w:r>
        <w:rPr>
          <w:rFonts w:ascii="Arial"/>
          <w:i/>
          <w:spacing w:val="-23"/>
          <w:w w:val="105"/>
          <w:sz w:val="18"/>
        </w:rPr>
        <w:t xml:space="preserve"> </w:t>
      </w:r>
      <w:r>
        <w:rPr>
          <w:rFonts w:ascii="Arial"/>
          <w:i/>
          <w:spacing w:val="-1"/>
          <w:w w:val="105"/>
          <w:sz w:val="18"/>
        </w:rPr>
        <w:t>Method:</w:t>
      </w:r>
      <w:r>
        <w:rPr>
          <w:rFonts w:ascii="Arial"/>
          <w:i/>
          <w:spacing w:val="-1"/>
          <w:w w:val="105"/>
          <w:sz w:val="18"/>
        </w:rPr>
        <w:tab/>
      </w:r>
      <w:r>
        <w:rPr>
          <w:rFonts w:ascii="Arial"/>
          <w:spacing w:val="-1"/>
          <w:w w:val="105"/>
          <w:sz w:val="18"/>
        </w:rPr>
        <w:t>Level</w:t>
      </w:r>
      <w:r>
        <w:rPr>
          <w:rFonts w:ascii="Arial"/>
          <w:spacing w:val="-12"/>
          <w:w w:val="105"/>
          <w:sz w:val="18"/>
        </w:rPr>
        <w:t xml:space="preserve"> </w:t>
      </w:r>
      <w:r>
        <w:rPr>
          <w:rFonts w:ascii="Arial"/>
          <w:spacing w:val="-1"/>
          <w:w w:val="105"/>
          <w:sz w:val="18"/>
        </w:rPr>
        <w:t>percentage</w:t>
      </w:r>
      <w:r>
        <w:rPr>
          <w:rFonts w:ascii="Arial"/>
          <w:spacing w:val="-12"/>
          <w:w w:val="105"/>
          <w:sz w:val="18"/>
        </w:rPr>
        <w:t xml:space="preserve"> </w:t>
      </w:r>
      <w:r>
        <w:rPr>
          <w:rFonts w:ascii="Arial"/>
          <w:spacing w:val="-1"/>
          <w:w w:val="105"/>
          <w:sz w:val="18"/>
        </w:rPr>
        <w:t>of</w:t>
      </w:r>
      <w:r>
        <w:rPr>
          <w:rFonts w:ascii="Arial"/>
          <w:spacing w:val="-11"/>
          <w:w w:val="105"/>
          <w:sz w:val="18"/>
        </w:rPr>
        <w:t xml:space="preserve"> </w:t>
      </w:r>
      <w:r>
        <w:rPr>
          <w:rFonts w:ascii="Arial"/>
          <w:spacing w:val="-3"/>
          <w:w w:val="105"/>
          <w:sz w:val="18"/>
        </w:rPr>
        <w:t>payroll,</w:t>
      </w:r>
      <w:r>
        <w:rPr>
          <w:rFonts w:ascii="Arial"/>
          <w:spacing w:val="-11"/>
          <w:w w:val="105"/>
          <w:sz w:val="18"/>
        </w:rPr>
        <w:t xml:space="preserve"> </w:t>
      </w:r>
      <w:r>
        <w:rPr>
          <w:rFonts w:ascii="Arial"/>
          <w:spacing w:val="-1"/>
          <w:w w:val="105"/>
          <w:sz w:val="18"/>
        </w:rPr>
        <w:t>closed</w:t>
      </w:r>
    </w:p>
    <w:p w14:paraId="043E2838" w14:textId="20C69CC9" w:rsidR="00D26BD8" w:rsidRDefault="00D26BD8" w:rsidP="00D26BD8">
      <w:pPr>
        <w:tabs>
          <w:tab w:val="left" w:pos="3197"/>
        </w:tabs>
        <w:spacing w:line="360" w:lineRule="auto"/>
        <w:ind w:left="173"/>
        <w:rPr>
          <w:rFonts w:ascii="Arial" w:eastAsia="Arial" w:hAnsi="Arial" w:cs="Arial"/>
          <w:sz w:val="19"/>
          <w:szCs w:val="19"/>
        </w:rPr>
      </w:pPr>
      <w:r>
        <w:rPr>
          <w:rFonts w:ascii="Arial"/>
          <w:i/>
          <w:spacing w:val="-3"/>
          <w:w w:val="105"/>
          <w:sz w:val="18"/>
        </w:rPr>
        <w:t>Remaining</w:t>
      </w:r>
      <w:r>
        <w:rPr>
          <w:rFonts w:ascii="Arial"/>
          <w:i/>
          <w:spacing w:val="-16"/>
          <w:w w:val="105"/>
          <w:sz w:val="18"/>
        </w:rPr>
        <w:t xml:space="preserve"> </w:t>
      </w:r>
      <w:r>
        <w:rPr>
          <w:rFonts w:ascii="Arial"/>
          <w:i/>
          <w:spacing w:val="-3"/>
          <w:w w:val="105"/>
          <w:sz w:val="18"/>
        </w:rPr>
        <w:t>Amortization</w:t>
      </w:r>
      <w:r>
        <w:rPr>
          <w:rFonts w:ascii="Arial"/>
          <w:i/>
          <w:spacing w:val="-15"/>
          <w:w w:val="105"/>
          <w:sz w:val="18"/>
        </w:rPr>
        <w:t xml:space="preserve"> </w:t>
      </w:r>
      <w:r>
        <w:rPr>
          <w:rFonts w:ascii="Arial"/>
          <w:i/>
          <w:spacing w:val="-1"/>
          <w:w w:val="105"/>
          <w:sz w:val="18"/>
        </w:rPr>
        <w:t>Period:</w:t>
      </w:r>
      <w:r>
        <w:rPr>
          <w:rFonts w:ascii="Arial"/>
          <w:i/>
          <w:spacing w:val="-1"/>
          <w:w w:val="105"/>
          <w:sz w:val="18"/>
        </w:rPr>
        <w:tab/>
      </w:r>
      <w:r>
        <w:rPr>
          <w:rFonts w:ascii="Arial"/>
          <w:spacing w:val="-3"/>
          <w:w w:val="105"/>
          <w:sz w:val="18"/>
        </w:rPr>
        <w:t>2</w:t>
      </w:r>
      <w:r w:rsidR="003942B1">
        <w:rPr>
          <w:rFonts w:ascii="Arial"/>
          <w:spacing w:val="-3"/>
          <w:w w:val="105"/>
          <w:sz w:val="18"/>
        </w:rPr>
        <w:t>0</w:t>
      </w:r>
      <w:r>
        <w:rPr>
          <w:rFonts w:ascii="Arial"/>
          <w:spacing w:val="-3"/>
          <w:w w:val="105"/>
          <w:sz w:val="18"/>
        </w:rPr>
        <w:t>-year</w:t>
      </w:r>
      <w:r>
        <w:rPr>
          <w:rFonts w:ascii="Arial"/>
          <w:spacing w:val="-14"/>
          <w:w w:val="105"/>
          <w:sz w:val="18"/>
        </w:rPr>
        <w:t xml:space="preserve"> </w:t>
      </w:r>
      <w:r>
        <w:rPr>
          <w:rFonts w:ascii="Arial"/>
          <w:spacing w:val="-1"/>
          <w:w w:val="105"/>
          <w:sz w:val="18"/>
        </w:rPr>
        <w:t>closed</w:t>
      </w:r>
      <w:r>
        <w:rPr>
          <w:rFonts w:ascii="Arial"/>
          <w:spacing w:val="-15"/>
          <w:w w:val="105"/>
          <w:sz w:val="18"/>
        </w:rPr>
        <w:t xml:space="preserve"> </w:t>
      </w:r>
      <w:r>
        <w:rPr>
          <w:rFonts w:ascii="Arial"/>
          <w:spacing w:val="-1"/>
          <w:w w:val="105"/>
          <w:sz w:val="18"/>
        </w:rPr>
        <w:t>period</w:t>
      </w:r>
    </w:p>
    <w:p w14:paraId="5F998D9C" w14:textId="77777777" w:rsidR="00D26BD8" w:rsidRDefault="00D26BD8" w:rsidP="00D26BD8">
      <w:pPr>
        <w:tabs>
          <w:tab w:val="left" w:pos="3197"/>
        </w:tabs>
        <w:spacing w:line="360" w:lineRule="auto"/>
        <w:ind w:left="173"/>
        <w:rPr>
          <w:rFonts w:ascii="Arial" w:eastAsia="Arial" w:hAnsi="Arial" w:cs="Arial"/>
          <w:sz w:val="19"/>
          <w:szCs w:val="19"/>
        </w:rPr>
      </w:pPr>
      <w:r>
        <w:rPr>
          <w:rFonts w:ascii="Arial"/>
          <w:i/>
          <w:spacing w:val="-1"/>
          <w:w w:val="105"/>
          <w:sz w:val="18"/>
        </w:rPr>
        <w:t>Asset</w:t>
      </w:r>
      <w:r>
        <w:rPr>
          <w:rFonts w:ascii="Arial"/>
          <w:i/>
          <w:spacing w:val="-9"/>
          <w:w w:val="105"/>
          <w:sz w:val="18"/>
        </w:rPr>
        <w:t xml:space="preserve"> </w:t>
      </w:r>
      <w:r>
        <w:rPr>
          <w:rFonts w:ascii="Arial"/>
          <w:i/>
          <w:spacing w:val="-1"/>
          <w:w w:val="105"/>
          <w:sz w:val="18"/>
        </w:rPr>
        <w:t>Valuation</w:t>
      </w:r>
      <w:r>
        <w:rPr>
          <w:rFonts w:ascii="Arial"/>
          <w:i/>
          <w:spacing w:val="-11"/>
          <w:w w:val="105"/>
          <w:sz w:val="18"/>
        </w:rPr>
        <w:t xml:space="preserve"> </w:t>
      </w:r>
      <w:r>
        <w:rPr>
          <w:rFonts w:ascii="Arial"/>
          <w:i/>
          <w:spacing w:val="-1"/>
          <w:w w:val="105"/>
          <w:sz w:val="18"/>
        </w:rPr>
        <w:t>Method:</w:t>
      </w:r>
      <w:r>
        <w:rPr>
          <w:rFonts w:ascii="Arial"/>
          <w:i/>
          <w:spacing w:val="-1"/>
          <w:w w:val="105"/>
          <w:sz w:val="18"/>
        </w:rPr>
        <w:tab/>
      </w:r>
      <w:r>
        <w:rPr>
          <w:rFonts w:ascii="Arial"/>
          <w:spacing w:val="-1"/>
          <w:w w:val="105"/>
          <w:sz w:val="18"/>
        </w:rPr>
        <w:t>5-year</w:t>
      </w:r>
      <w:r>
        <w:rPr>
          <w:rFonts w:ascii="Arial"/>
          <w:spacing w:val="-8"/>
          <w:w w:val="105"/>
          <w:sz w:val="18"/>
        </w:rPr>
        <w:t xml:space="preserve"> </w:t>
      </w:r>
      <w:r>
        <w:rPr>
          <w:rFonts w:ascii="Arial"/>
          <w:spacing w:val="-1"/>
          <w:w w:val="105"/>
          <w:sz w:val="18"/>
        </w:rPr>
        <w:t>smoothed</w:t>
      </w:r>
      <w:r>
        <w:rPr>
          <w:rFonts w:ascii="Arial"/>
          <w:spacing w:val="-9"/>
          <w:w w:val="105"/>
          <w:sz w:val="18"/>
        </w:rPr>
        <w:t xml:space="preserve"> </w:t>
      </w:r>
      <w:r>
        <w:rPr>
          <w:rFonts w:ascii="Arial"/>
          <w:w w:val="105"/>
          <w:sz w:val="18"/>
        </w:rPr>
        <w:t>market;</w:t>
      </w:r>
      <w:r>
        <w:rPr>
          <w:rFonts w:ascii="Arial"/>
          <w:spacing w:val="-7"/>
          <w:w w:val="105"/>
          <w:sz w:val="18"/>
        </w:rPr>
        <w:t xml:space="preserve"> </w:t>
      </w:r>
      <w:r>
        <w:rPr>
          <w:rFonts w:ascii="Arial"/>
          <w:spacing w:val="-1"/>
          <w:w w:val="105"/>
          <w:sz w:val="18"/>
        </w:rPr>
        <w:t>20% corridor</w:t>
      </w:r>
    </w:p>
    <w:p w14:paraId="20DA8C64" w14:textId="00C71C9F" w:rsidR="00D26BD8" w:rsidRDefault="00D26BD8" w:rsidP="00D26BD8">
      <w:pPr>
        <w:tabs>
          <w:tab w:val="left" w:pos="3197"/>
        </w:tabs>
        <w:spacing w:line="360" w:lineRule="auto"/>
        <w:ind w:left="173"/>
        <w:rPr>
          <w:rFonts w:ascii="Arial" w:eastAsia="Arial" w:hAnsi="Arial" w:cs="Arial"/>
          <w:sz w:val="19"/>
          <w:szCs w:val="19"/>
        </w:rPr>
      </w:pPr>
      <w:r>
        <w:rPr>
          <w:rFonts w:ascii="Arial"/>
          <w:i/>
          <w:spacing w:val="-1"/>
          <w:w w:val="105"/>
          <w:sz w:val="18"/>
        </w:rPr>
        <w:t>Wage</w:t>
      </w:r>
      <w:r>
        <w:rPr>
          <w:rFonts w:ascii="Arial"/>
          <w:i/>
          <w:spacing w:val="-24"/>
          <w:w w:val="105"/>
          <w:sz w:val="18"/>
        </w:rPr>
        <w:t xml:space="preserve"> </w:t>
      </w:r>
      <w:r>
        <w:rPr>
          <w:rFonts w:ascii="Arial"/>
          <w:i/>
          <w:spacing w:val="-1"/>
          <w:w w:val="105"/>
          <w:sz w:val="18"/>
        </w:rPr>
        <w:t>Growth:</w:t>
      </w:r>
      <w:r>
        <w:rPr>
          <w:rFonts w:ascii="Arial"/>
          <w:i/>
          <w:spacing w:val="-1"/>
          <w:w w:val="105"/>
          <w:sz w:val="18"/>
        </w:rPr>
        <w:tab/>
      </w:r>
      <w:r w:rsidR="00E0121D">
        <w:rPr>
          <w:rFonts w:ascii="Arial"/>
          <w:iCs/>
          <w:spacing w:val="-1"/>
          <w:w w:val="105"/>
          <w:sz w:val="18"/>
        </w:rPr>
        <w:t>2</w:t>
      </w:r>
      <w:r w:rsidR="004A6F89" w:rsidRPr="00D86214">
        <w:rPr>
          <w:rFonts w:ascii="Arial"/>
          <w:iCs/>
          <w:spacing w:val="-1"/>
          <w:w w:val="105"/>
          <w:sz w:val="18"/>
        </w:rPr>
        <w:t>.</w:t>
      </w:r>
      <w:r w:rsidR="00E0121D">
        <w:rPr>
          <w:rFonts w:ascii="Arial"/>
          <w:iCs/>
          <w:spacing w:val="-1"/>
          <w:w w:val="105"/>
          <w:sz w:val="18"/>
        </w:rPr>
        <w:t>7</w:t>
      </w:r>
      <w:r w:rsidR="004A6F89" w:rsidRPr="00D86214">
        <w:rPr>
          <w:rFonts w:ascii="Arial"/>
          <w:iCs/>
          <w:spacing w:val="-1"/>
          <w:w w:val="105"/>
          <w:sz w:val="18"/>
        </w:rPr>
        <w:t>5</w:t>
      </w:r>
      <w:r w:rsidRPr="00D86214">
        <w:rPr>
          <w:rFonts w:ascii="Arial"/>
          <w:iCs/>
          <w:spacing w:val="-1"/>
          <w:w w:val="105"/>
          <w:sz w:val="18"/>
        </w:rPr>
        <w:t>%</w:t>
      </w:r>
    </w:p>
    <w:p w14:paraId="7B488F52" w14:textId="636BBC93" w:rsidR="00D26BD8" w:rsidRDefault="00D26BD8" w:rsidP="00D26BD8">
      <w:pPr>
        <w:tabs>
          <w:tab w:val="left" w:pos="3197"/>
        </w:tabs>
        <w:spacing w:line="360" w:lineRule="auto"/>
        <w:ind w:left="3197" w:right="1097" w:hanging="3024"/>
        <w:rPr>
          <w:rFonts w:ascii="Arial" w:eastAsia="Arial" w:hAnsi="Arial" w:cs="Arial"/>
          <w:sz w:val="18"/>
          <w:szCs w:val="18"/>
        </w:rPr>
      </w:pPr>
      <w:r>
        <w:rPr>
          <w:rFonts w:ascii="Arial"/>
          <w:i/>
          <w:spacing w:val="-1"/>
          <w:w w:val="105"/>
          <w:sz w:val="18"/>
        </w:rPr>
        <w:t>Price</w:t>
      </w:r>
      <w:r>
        <w:rPr>
          <w:rFonts w:ascii="Arial"/>
          <w:i/>
          <w:spacing w:val="-13"/>
          <w:w w:val="105"/>
          <w:sz w:val="18"/>
        </w:rPr>
        <w:t xml:space="preserve"> </w:t>
      </w:r>
      <w:r>
        <w:rPr>
          <w:rFonts w:ascii="Arial"/>
          <w:i/>
          <w:spacing w:val="-1"/>
          <w:w w:val="105"/>
          <w:sz w:val="18"/>
        </w:rPr>
        <w:t>Inflation:</w:t>
      </w:r>
      <w:r>
        <w:rPr>
          <w:rFonts w:ascii="Arial"/>
          <w:i/>
          <w:spacing w:val="-1"/>
          <w:w w:val="105"/>
          <w:sz w:val="18"/>
        </w:rPr>
        <w:tab/>
      </w:r>
      <w:r w:rsidR="004A6F89" w:rsidRPr="00D86214">
        <w:rPr>
          <w:rFonts w:ascii="Arial"/>
          <w:iCs/>
          <w:spacing w:val="-1"/>
          <w:w w:val="105"/>
          <w:sz w:val="18"/>
        </w:rPr>
        <w:t>2.</w:t>
      </w:r>
      <w:r w:rsidR="00E0121D">
        <w:rPr>
          <w:rFonts w:ascii="Arial"/>
          <w:iCs/>
          <w:spacing w:val="-1"/>
          <w:w w:val="105"/>
          <w:sz w:val="18"/>
        </w:rPr>
        <w:t>2</w:t>
      </w:r>
      <w:r w:rsidR="004A6F89" w:rsidRPr="00D86214">
        <w:rPr>
          <w:rFonts w:ascii="Arial"/>
          <w:iCs/>
          <w:spacing w:val="-1"/>
          <w:w w:val="105"/>
          <w:sz w:val="18"/>
        </w:rPr>
        <w:t>5</w:t>
      </w:r>
      <w:r w:rsidRPr="00D86214">
        <w:rPr>
          <w:rFonts w:ascii="Arial"/>
          <w:iCs/>
          <w:spacing w:val="-1"/>
          <w:w w:val="105"/>
          <w:sz w:val="18"/>
        </w:rPr>
        <w:t>%</w:t>
      </w:r>
    </w:p>
    <w:p w14:paraId="29AF496E" w14:textId="1A466E26" w:rsidR="00D26BD8" w:rsidRDefault="00D26BD8" w:rsidP="00D26BD8">
      <w:pPr>
        <w:tabs>
          <w:tab w:val="left" w:pos="3197"/>
        </w:tabs>
        <w:spacing w:line="360" w:lineRule="auto"/>
        <w:ind w:left="173"/>
        <w:rPr>
          <w:rFonts w:ascii="Arial" w:eastAsia="Arial" w:hAnsi="Arial" w:cs="Arial"/>
          <w:sz w:val="19"/>
          <w:szCs w:val="19"/>
        </w:rPr>
      </w:pPr>
      <w:r>
        <w:rPr>
          <w:rFonts w:ascii="Arial"/>
          <w:i/>
          <w:spacing w:val="-1"/>
          <w:w w:val="105"/>
          <w:sz w:val="18"/>
        </w:rPr>
        <w:t>Salary</w:t>
      </w:r>
      <w:r>
        <w:rPr>
          <w:rFonts w:ascii="Arial"/>
          <w:i/>
          <w:spacing w:val="-28"/>
          <w:w w:val="105"/>
          <w:sz w:val="18"/>
        </w:rPr>
        <w:t xml:space="preserve"> </w:t>
      </w:r>
      <w:r>
        <w:rPr>
          <w:rFonts w:ascii="Arial"/>
          <w:i/>
          <w:spacing w:val="-1"/>
          <w:w w:val="105"/>
          <w:sz w:val="18"/>
        </w:rPr>
        <w:t>Increases:</w:t>
      </w:r>
      <w:r>
        <w:rPr>
          <w:rFonts w:ascii="Arial"/>
          <w:i/>
          <w:spacing w:val="-1"/>
          <w:w w:val="105"/>
          <w:sz w:val="18"/>
        </w:rPr>
        <w:tab/>
      </w:r>
      <w:r w:rsidR="00E0121D">
        <w:rPr>
          <w:rFonts w:ascii="Arial"/>
          <w:i/>
          <w:spacing w:val="-1"/>
          <w:w w:val="105"/>
          <w:sz w:val="18"/>
        </w:rPr>
        <w:t>2</w:t>
      </w:r>
      <w:r w:rsidR="004A6F89" w:rsidRPr="00D86214">
        <w:rPr>
          <w:rFonts w:ascii="Arial"/>
          <w:iCs/>
          <w:spacing w:val="-1"/>
          <w:w w:val="105"/>
          <w:sz w:val="18"/>
        </w:rPr>
        <w:t>.</w:t>
      </w:r>
      <w:r w:rsidR="003942B1">
        <w:rPr>
          <w:rFonts w:ascii="Arial"/>
          <w:iCs/>
          <w:spacing w:val="-1"/>
          <w:w w:val="105"/>
          <w:sz w:val="18"/>
        </w:rPr>
        <w:t>7</w:t>
      </w:r>
      <w:r w:rsidR="004A6F89" w:rsidRPr="00D86214">
        <w:rPr>
          <w:rFonts w:ascii="Arial"/>
          <w:iCs/>
          <w:spacing w:val="-1"/>
          <w:w w:val="105"/>
          <w:sz w:val="18"/>
        </w:rPr>
        <w:t>5</w:t>
      </w:r>
      <w:r w:rsidRPr="00D86214">
        <w:rPr>
          <w:rFonts w:ascii="Arial"/>
          <w:iCs/>
          <w:spacing w:val="-1"/>
          <w:w w:val="105"/>
          <w:sz w:val="18"/>
        </w:rPr>
        <w:t xml:space="preserve">% </w:t>
      </w:r>
      <w:r w:rsidRPr="00D86214">
        <w:rPr>
          <w:rFonts w:ascii="Arial"/>
          <w:iCs/>
          <w:w w:val="105"/>
          <w:sz w:val="18"/>
        </w:rPr>
        <w:t>to</w:t>
      </w:r>
      <w:r w:rsidRPr="00D86214">
        <w:rPr>
          <w:rFonts w:ascii="Arial"/>
          <w:iCs/>
          <w:spacing w:val="-15"/>
          <w:w w:val="105"/>
          <w:sz w:val="18"/>
        </w:rPr>
        <w:t xml:space="preserve"> </w:t>
      </w:r>
      <w:r w:rsidR="004A6F89" w:rsidRPr="00D86214">
        <w:rPr>
          <w:rFonts w:ascii="Arial"/>
          <w:iCs/>
          <w:spacing w:val="-15"/>
          <w:w w:val="105"/>
          <w:sz w:val="18"/>
        </w:rPr>
        <w:t>1</w:t>
      </w:r>
      <w:r w:rsidR="00E0121D">
        <w:rPr>
          <w:rFonts w:ascii="Arial"/>
          <w:iCs/>
          <w:spacing w:val="-15"/>
          <w:w w:val="105"/>
          <w:sz w:val="18"/>
        </w:rPr>
        <w:t>3</w:t>
      </w:r>
      <w:r w:rsidR="004A6F89">
        <w:rPr>
          <w:rFonts w:ascii="Arial"/>
          <w:spacing w:val="-15"/>
          <w:w w:val="105"/>
          <w:sz w:val="18"/>
        </w:rPr>
        <w:t>.</w:t>
      </w:r>
      <w:r w:rsidR="00E0121D">
        <w:rPr>
          <w:rFonts w:ascii="Arial"/>
          <w:spacing w:val="-15"/>
          <w:w w:val="105"/>
          <w:sz w:val="18"/>
        </w:rPr>
        <w:t>7</w:t>
      </w:r>
      <w:r w:rsidR="004A6F89">
        <w:rPr>
          <w:rFonts w:ascii="Arial"/>
          <w:spacing w:val="-15"/>
          <w:w w:val="105"/>
          <w:sz w:val="18"/>
        </w:rPr>
        <w:t>5</w:t>
      </w:r>
      <w:r>
        <w:rPr>
          <w:rFonts w:ascii="Arial"/>
          <w:spacing w:val="-1"/>
          <w:w w:val="105"/>
          <w:sz w:val="18"/>
        </w:rPr>
        <w:t>%,</w:t>
      </w:r>
      <w:r>
        <w:rPr>
          <w:rFonts w:ascii="Arial"/>
          <w:spacing w:val="-14"/>
          <w:w w:val="105"/>
          <w:sz w:val="18"/>
        </w:rPr>
        <w:t xml:space="preserve"> </w:t>
      </w:r>
      <w:r>
        <w:rPr>
          <w:rFonts w:ascii="Arial"/>
          <w:spacing w:val="-1"/>
          <w:w w:val="105"/>
          <w:sz w:val="18"/>
        </w:rPr>
        <w:t>including</w:t>
      </w:r>
      <w:r>
        <w:rPr>
          <w:rFonts w:ascii="Arial"/>
          <w:spacing w:val="-15"/>
          <w:w w:val="105"/>
          <w:sz w:val="18"/>
        </w:rPr>
        <w:t xml:space="preserve"> </w:t>
      </w:r>
      <w:r>
        <w:rPr>
          <w:rFonts w:ascii="Arial"/>
          <w:spacing w:val="-1"/>
          <w:w w:val="105"/>
          <w:sz w:val="18"/>
        </w:rPr>
        <w:t>inflation</w:t>
      </w:r>
    </w:p>
    <w:p w14:paraId="44A0D88D" w14:textId="39D26CD3" w:rsidR="00D26BD8" w:rsidRDefault="00D26BD8" w:rsidP="00D26BD8">
      <w:pPr>
        <w:tabs>
          <w:tab w:val="left" w:pos="3197"/>
        </w:tabs>
        <w:spacing w:line="360" w:lineRule="auto"/>
        <w:ind w:left="173"/>
        <w:rPr>
          <w:rFonts w:ascii="Arial" w:eastAsia="Arial" w:hAnsi="Arial" w:cs="Arial"/>
          <w:sz w:val="19"/>
          <w:szCs w:val="19"/>
        </w:rPr>
      </w:pPr>
      <w:r>
        <w:rPr>
          <w:rFonts w:ascii="Arial"/>
          <w:i/>
          <w:spacing w:val="-1"/>
          <w:w w:val="105"/>
          <w:sz w:val="18"/>
        </w:rPr>
        <w:t>Investment</w:t>
      </w:r>
      <w:r>
        <w:rPr>
          <w:rFonts w:ascii="Arial"/>
          <w:i/>
          <w:spacing w:val="-7"/>
          <w:w w:val="105"/>
          <w:sz w:val="18"/>
        </w:rPr>
        <w:t xml:space="preserve"> </w:t>
      </w:r>
      <w:r>
        <w:rPr>
          <w:rFonts w:ascii="Arial"/>
          <w:i/>
          <w:spacing w:val="-1"/>
          <w:w w:val="105"/>
          <w:sz w:val="18"/>
        </w:rPr>
        <w:t>Rate</w:t>
      </w:r>
      <w:r>
        <w:rPr>
          <w:rFonts w:ascii="Arial"/>
          <w:i/>
          <w:spacing w:val="-8"/>
          <w:w w:val="105"/>
          <w:sz w:val="18"/>
        </w:rPr>
        <w:t xml:space="preserve"> </w:t>
      </w:r>
      <w:r>
        <w:rPr>
          <w:rFonts w:ascii="Arial"/>
          <w:i/>
          <w:spacing w:val="-1"/>
          <w:w w:val="105"/>
          <w:sz w:val="18"/>
        </w:rPr>
        <w:t>of</w:t>
      </w:r>
      <w:r>
        <w:rPr>
          <w:rFonts w:ascii="Arial"/>
          <w:i/>
          <w:spacing w:val="-6"/>
          <w:w w:val="105"/>
          <w:sz w:val="18"/>
        </w:rPr>
        <w:t xml:space="preserve"> </w:t>
      </w:r>
      <w:r>
        <w:rPr>
          <w:rFonts w:ascii="Arial"/>
          <w:i/>
          <w:spacing w:val="-1"/>
          <w:w w:val="105"/>
          <w:sz w:val="18"/>
        </w:rPr>
        <w:t>Return:</w:t>
      </w:r>
      <w:r>
        <w:rPr>
          <w:rFonts w:ascii="Arial"/>
          <w:i/>
          <w:spacing w:val="-1"/>
          <w:w w:val="105"/>
          <w:sz w:val="18"/>
        </w:rPr>
        <w:tab/>
      </w:r>
      <w:r>
        <w:rPr>
          <w:rFonts w:ascii="Arial"/>
          <w:spacing w:val="-1"/>
          <w:w w:val="105"/>
          <w:sz w:val="18"/>
        </w:rPr>
        <w:t>7.</w:t>
      </w:r>
      <w:r w:rsidR="006C61BF">
        <w:rPr>
          <w:rFonts w:ascii="Arial"/>
          <w:spacing w:val="-1"/>
          <w:w w:val="105"/>
          <w:sz w:val="18"/>
        </w:rPr>
        <w:t>2</w:t>
      </w:r>
      <w:r>
        <w:rPr>
          <w:rFonts w:ascii="Arial"/>
          <w:spacing w:val="-1"/>
          <w:w w:val="105"/>
          <w:sz w:val="18"/>
        </w:rPr>
        <w:t>5%</w:t>
      </w:r>
    </w:p>
    <w:p w14:paraId="69A08006" w14:textId="77777777" w:rsidR="00D26BD8" w:rsidRDefault="00D26BD8" w:rsidP="00D26BD8">
      <w:pPr>
        <w:tabs>
          <w:tab w:val="left" w:pos="3197"/>
        </w:tabs>
        <w:spacing w:line="360" w:lineRule="auto"/>
        <w:ind w:left="173"/>
        <w:rPr>
          <w:rFonts w:ascii="Arial" w:eastAsia="Arial" w:hAnsi="Arial" w:cs="Arial"/>
          <w:sz w:val="18"/>
          <w:szCs w:val="18"/>
        </w:rPr>
      </w:pPr>
      <w:r>
        <w:rPr>
          <w:rFonts w:ascii="Arial"/>
          <w:i/>
          <w:spacing w:val="-1"/>
          <w:w w:val="105"/>
          <w:sz w:val="18"/>
        </w:rPr>
        <w:t>Retirement</w:t>
      </w:r>
      <w:r>
        <w:rPr>
          <w:rFonts w:ascii="Arial"/>
          <w:i/>
          <w:spacing w:val="-25"/>
          <w:w w:val="105"/>
          <w:sz w:val="18"/>
        </w:rPr>
        <w:t xml:space="preserve"> </w:t>
      </w:r>
      <w:r>
        <w:rPr>
          <w:rFonts w:ascii="Arial"/>
          <w:i/>
          <w:spacing w:val="-1"/>
          <w:w w:val="105"/>
          <w:sz w:val="18"/>
        </w:rPr>
        <w:t>Age:</w:t>
      </w:r>
      <w:r>
        <w:rPr>
          <w:rFonts w:ascii="Arial"/>
          <w:i/>
          <w:spacing w:val="-1"/>
          <w:w w:val="105"/>
          <w:sz w:val="18"/>
        </w:rPr>
        <w:tab/>
      </w:r>
      <w:r>
        <w:rPr>
          <w:rFonts w:ascii="Arial"/>
          <w:spacing w:val="-1"/>
          <w:w w:val="105"/>
          <w:sz w:val="18"/>
        </w:rPr>
        <w:t>Experience-based</w:t>
      </w:r>
      <w:r>
        <w:rPr>
          <w:rFonts w:ascii="Arial"/>
          <w:spacing w:val="-10"/>
          <w:w w:val="105"/>
          <w:sz w:val="18"/>
        </w:rPr>
        <w:t xml:space="preserve"> </w:t>
      </w:r>
      <w:r>
        <w:rPr>
          <w:rFonts w:ascii="Arial"/>
          <w:spacing w:val="-1"/>
          <w:w w:val="105"/>
          <w:sz w:val="18"/>
        </w:rPr>
        <w:t>table</w:t>
      </w:r>
      <w:r>
        <w:rPr>
          <w:rFonts w:ascii="Arial"/>
          <w:spacing w:val="-11"/>
          <w:w w:val="105"/>
          <w:sz w:val="18"/>
        </w:rPr>
        <w:t xml:space="preserve"> </w:t>
      </w:r>
      <w:r>
        <w:rPr>
          <w:rFonts w:ascii="Arial"/>
          <w:spacing w:val="-1"/>
          <w:w w:val="105"/>
          <w:sz w:val="18"/>
        </w:rPr>
        <w:t>of</w:t>
      </w:r>
      <w:r>
        <w:rPr>
          <w:rFonts w:ascii="Arial"/>
          <w:spacing w:val="-8"/>
          <w:w w:val="105"/>
          <w:sz w:val="18"/>
        </w:rPr>
        <w:t xml:space="preserve"> </w:t>
      </w:r>
      <w:r>
        <w:rPr>
          <w:rFonts w:ascii="Arial"/>
          <w:spacing w:val="-1"/>
          <w:w w:val="105"/>
          <w:sz w:val="18"/>
        </w:rPr>
        <w:t>rates</w:t>
      </w:r>
      <w:r>
        <w:rPr>
          <w:rFonts w:ascii="Arial"/>
          <w:spacing w:val="-10"/>
          <w:w w:val="105"/>
          <w:sz w:val="18"/>
        </w:rPr>
        <w:t xml:space="preserve"> </w:t>
      </w:r>
      <w:r>
        <w:rPr>
          <w:rFonts w:ascii="Arial"/>
          <w:spacing w:val="-1"/>
          <w:w w:val="105"/>
          <w:sz w:val="18"/>
        </w:rPr>
        <w:t>that</w:t>
      </w:r>
      <w:r>
        <w:rPr>
          <w:rFonts w:ascii="Arial"/>
          <w:spacing w:val="-8"/>
          <w:w w:val="105"/>
          <w:sz w:val="18"/>
        </w:rPr>
        <w:t xml:space="preserve"> </w:t>
      </w:r>
      <w:r>
        <w:rPr>
          <w:rFonts w:ascii="Arial"/>
          <w:spacing w:val="-1"/>
          <w:w w:val="105"/>
          <w:sz w:val="18"/>
        </w:rPr>
        <w:t>are</w:t>
      </w:r>
      <w:r>
        <w:rPr>
          <w:rFonts w:ascii="Arial"/>
          <w:spacing w:val="-11"/>
          <w:w w:val="105"/>
          <w:sz w:val="18"/>
        </w:rPr>
        <w:t xml:space="preserve"> </w:t>
      </w:r>
      <w:r>
        <w:rPr>
          <w:rFonts w:ascii="Arial"/>
          <w:spacing w:val="-1"/>
          <w:w w:val="105"/>
          <w:sz w:val="18"/>
        </w:rPr>
        <w:t>specific</w:t>
      </w:r>
      <w:r>
        <w:rPr>
          <w:rFonts w:ascii="Arial"/>
          <w:spacing w:val="-9"/>
          <w:w w:val="105"/>
          <w:sz w:val="18"/>
        </w:rPr>
        <w:t xml:space="preserve"> </w:t>
      </w:r>
      <w:r>
        <w:rPr>
          <w:rFonts w:ascii="Arial"/>
          <w:w w:val="105"/>
          <w:sz w:val="18"/>
        </w:rPr>
        <w:t>to</w:t>
      </w:r>
      <w:r>
        <w:rPr>
          <w:rFonts w:ascii="Arial"/>
          <w:spacing w:val="-11"/>
          <w:w w:val="105"/>
          <w:sz w:val="18"/>
        </w:rPr>
        <w:t xml:space="preserve"> </w:t>
      </w:r>
      <w:r>
        <w:rPr>
          <w:rFonts w:ascii="Arial"/>
          <w:spacing w:val="-1"/>
          <w:w w:val="105"/>
          <w:sz w:val="18"/>
        </w:rPr>
        <w:t>the</w:t>
      </w:r>
      <w:r>
        <w:rPr>
          <w:rFonts w:ascii="Arial"/>
          <w:spacing w:val="-10"/>
          <w:w w:val="105"/>
          <w:sz w:val="18"/>
        </w:rPr>
        <w:t xml:space="preserve"> </w:t>
      </w:r>
      <w:r>
        <w:rPr>
          <w:rFonts w:ascii="Arial"/>
          <w:spacing w:val="-3"/>
          <w:w w:val="105"/>
          <w:sz w:val="18"/>
        </w:rPr>
        <w:t>type</w:t>
      </w:r>
      <w:r>
        <w:rPr>
          <w:rFonts w:ascii="Arial"/>
          <w:spacing w:val="-10"/>
          <w:w w:val="105"/>
          <w:sz w:val="18"/>
        </w:rPr>
        <w:t xml:space="preserve"> </w:t>
      </w:r>
      <w:r>
        <w:rPr>
          <w:rFonts w:ascii="Arial"/>
          <w:spacing w:val="-1"/>
          <w:w w:val="105"/>
          <w:sz w:val="18"/>
        </w:rPr>
        <w:t>of</w:t>
      </w:r>
      <w:r>
        <w:rPr>
          <w:rFonts w:ascii="Arial"/>
          <w:spacing w:val="-9"/>
          <w:w w:val="105"/>
          <w:sz w:val="18"/>
        </w:rPr>
        <w:t xml:space="preserve"> </w:t>
      </w:r>
      <w:r>
        <w:rPr>
          <w:rFonts w:ascii="Arial"/>
          <w:spacing w:val="-1"/>
          <w:w w:val="105"/>
          <w:sz w:val="18"/>
        </w:rPr>
        <w:t>eligibility</w:t>
      </w:r>
    </w:p>
    <w:p w14:paraId="4D5C481C" w14:textId="0E7BB95A" w:rsidR="00D26BD8" w:rsidRDefault="00D26BD8" w:rsidP="00D26BD8">
      <w:pPr>
        <w:spacing w:before="9" w:line="360" w:lineRule="auto"/>
        <w:ind w:left="3197" w:right="418"/>
        <w:rPr>
          <w:rFonts w:ascii="Arial" w:eastAsia="Arial" w:hAnsi="Arial" w:cs="Arial"/>
          <w:sz w:val="18"/>
          <w:szCs w:val="18"/>
        </w:rPr>
      </w:pPr>
      <w:r>
        <w:rPr>
          <w:rFonts w:ascii="Arial"/>
          <w:spacing w:val="-1"/>
          <w:w w:val="105"/>
          <w:sz w:val="18"/>
        </w:rPr>
        <w:t>condition; last</w:t>
      </w:r>
      <w:r>
        <w:rPr>
          <w:rFonts w:ascii="Arial"/>
          <w:spacing w:val="-10"/>
          <w:w w:val="105"/>
          <w:sz w:val="18"/>
        </w:rPr>
        <w:t xml:space="preserve"> </w:t>
      </w:r>
      <w:r>
        <w:rPr>
          <w:rFonts w:ascii="Arial"/>
          <w:spacing w:val="-1"/>
          <w:w w:val="105"/>
          <w:sz w:val="18"/>
        </w:rPr>
        <w:t>updated</w:t>
      </w:r>
      <w:r>
        <w:rPr>
          <w:rFonts w:ascii="Arial"/>
          <w:spacing w:val="-12"/>
          <w:w w:val="105"/>
          <w:sz w:val="18"/>
        </w:rPr>
        <w:t xml:space="preserve"> </w:t>
      </w:r>
      <w:r>
        <w:rPr>
          <w:rFonts w:ascii="Arial"/>
          <w:spacing w:val="-1"/>
          <w:w w:val="105"/>
          <w:sz w:val="18"/>
        </w:rPr>
        <w:t>for</w:t>
      </w:r>
      <w:r>
        <w:rPr>
          <w:rFonts w:ascii="Arial"/>
          <w:spacing w:val="-11"/>
          <w:w w:val="105"/>
          <w:sz w:val="18"/>
        </w:rPr>
        <w:t xml:space="preserve"> </w:t>
      </w:r>
      <w:r>
        <w:rPr>
          <w:rFonts w:ascii="Arial"/>
          <w:spacing w:val="-1"/>
          <w:w w:val="105"/>
          <w:sz w:val="18"/>
        </w:rPr>
        <w:t>the</w:t>
      </w:r>
      <w:r>
        <w:rPr>
          <w:rFonts w:ascii="Arial"/>
          <w:spacing w:val="-12"/>
          <w:w w:val="105"/>
          <w:sz w:val="18"/>
        </w:rPr>
        <w:t xml:space="preserve"> </w:t>
      </w:r>
      <w:r>
        <w:rPr>
          <w:rFonts w:ascii="Arial"/>
          <w:spacing w:val="-1"/>
          <w:w w:val="105"/>
          <w:sz w:val="18"/>
        </w:rPr>
        <w:t>20</w:t>
      </w:r>
      <w:r w:rsidR="00E0121D">
        <w:rPr>
          <w:rFonts w:ascii="Arial"/>
          <w:spacing w:val="-1"/>
          <w:w w:val="105"/>
          <w:sz w:val="18"/>
        </w:rPr>
        <w:t>20</w:t>
      </w:r>
      <w:r>
        <w:rPr>
          <w:rFonts w:ascii="Arial"/>
          <w:spacing w:val="-12"/>
          <w:w w:val="105"/>
          <w:sz w:val="18"/>
        </w:rPr>
        <w:t xml:space="preserve"> </w:t>
      </w:r>
      <w:r>
        <w:rPr>
          <w:rFonts w:ascii="Arial"/>
          <w:spacing w:val="-1"/>
          <w:w w:val="105"/>
          <w:sz w:val="18"/>
        </w:rPr>
        <w:t>valuation</w:t>
      </w:r>
      <w:r>
        <w:rPr>
          <w:rFonts w:ascii="Arial"/>
          <w:spacing w:val="-12"/>
          <w:w w:val="105"/>
          <w:sz w:val="18"/>
        </w:rPr>
        <w:t xml:space="preserve"> </w:t>
      </w:r>
      <w:r>
        <w:rPr>
          <w:rFonts w:ascii="Arial"/>
          <w:spacing w:val="-1"/>
          <w:w w:val="105"/>
          <w:sz w:val="18"/>
        </w:rPr>
        <w:t>pursuant</w:t>
      </w:r>
      <w:r>
        <w:rPr>
          <w:rFonts w:ascii="Arial"/>
          <w:spacing w:val="-10"/>
          <w:w w:val="105"/>
          <w:sz w:val="18"/>
        </w:rPr>
        <w:t xml:space="preserve"> </w:t>
      </w:r>
      <w:r>
        <w:rPr>
          <w:rFonts w:ascii="Arial"/>
          <w:w w:val="105"/>
          <w:sz w:val="18"/>
        </w:rPr>
        <w:t>to</w:t>
      </w:r>
      <w:r>
        <w:rPr>
          <w:rFonts w:ascii="Arial"/>
          <w:spacing w:val="-12"/>
          <w:w w:val="105"/>
          <w:sz w:val="18"/>
        </w:rPr>
        <w:t xml:space="preserve"> </w:t>
      </w:r>
      <w:r>
        <w:rPr>
          <w:rFonts w:ascii="Arial"/>
          <w:spacing w:val="-1"/>
          <w:w w:val="105"/>
          <w:sz w:val="18"/>
        </w:rPr>
        <w:t>an</w:t>
      </w:r>
      <w:r>
        <w:rPr>
          <w:rFonts w:ascii="Arial"/>
          <w:spacing w:val="-12"/>
          <w:w w:val="105"/>
          <w:sz w:val="18"/>
        </w:rPr>
        <w:t xml:space="preserve"> </w:t>
      </w:r>
      <w:r>
        <w:rPr>
          <w:rFonts w:ascii="Arial"/>
          <w:spacing w:val="-1"/>
          <w:w w:val="105"/>
          <w:sz w:val="18"/>
        </w:rPr>
        <w:t>experience</w:t>
      </w:r>
      <w:r>
        <w:rPr>
          <w:rFonts w:ascii="Arial"/>
          <w:spacing w:val="47"/>
          <w:w w:val="103"/>
          <w:sz w:val="18"/>
        </w:rPr>
        <w:t xml:space="preserve"> </w:t>
      </w:r>
      <w:r>
        <w:rPr>
          <w:rFonts w:ascii="Arial"/>
          <w:spacing w:val="-1"/>
          <w:w w:val="105"/>
          <w:sz w:val="18"/>
        </w:rPr>
        <w:t>study</w:t>
      </w:r>
      <w:r>
        <w:rPr>
          <w:rFonts w:ascii="Arial"/>
          <w:spacing w:val="-13"/>
          <w:w w:val="105"/>
          <w:sz w:val="18"/>
        </w:rPr>
        <w:t xml:space="preserve"> </w:t>
      </w:r>
      <w:r>
        <w:rPr>
          <w:rFonts w:ascii="Arial"/>
          <w:spacing w:val="-1"/>
          <w:w w:val="105"/>
          <w:sz w:val="18"/>
        </w:rPr>
        <w:t>of</w:t>
      </w:r>
      <w:r>
        <w:rPr>
          <w:rFonts w:ascii="Arial"/>
          <w:spacing w:val="-7"/>
          <w:w w:val="105"/>
          <w:sz w:val="18"/>
        </w:rPr>
        <w:t xml:space="preserve"> </w:t>
      </w:r>
      <w:r>
        <w:rPr>
          <w:rFonts w:ascii="Arial"/>
          <w:spacing w:val="-1"/>
          <w:w w:val="105"/>
          <w:sz w:val="18"/>
        </w:rPr>
        <w:t>the</w:t>
      </w:r>
      <w:r>
        <w:rPr>
          <w:rFonts w:ascii="Arial"/>
          <w:spacing w:val="-9"/>
          <w:w w:val="105"/>
          <w:sz w:val="18"/>
        </w:rPr>
        <w:t xml:space="preserve"> </w:t>
      </w:r>
      <w:r>
        <w:rPr>
          <w:rFonts w:ascii="Arial"/>
          <w:spacing w:val="-1"/>
          <w:w w:val="105"/>
          <w:sz w:val="18"/>
        </w:rPr>
        <w:t>period</w:t>
      </w:r>
      <w:r>
        <w:rPr>
          <w:rFonts w:ascii="Arial"/>
          <w:spacing w:val="-9"/>
          <w:w w:val="105"/>
          <w:sz w:val="18"/>
        </w:rPr>
        <w:t xml:space="preserve"> </w:t>
      </w:r>
      <w:r>
        <w:rPr>
          <w:rFonts w:ascii="Arial"/>
          <w:spacing w:val="-1"/>
          <w:w w:val="105"/>
          <w:sz w:val="18"/>
        </w:rPr>
        <w:t>20</w:t>
      </w:r>
      <w:r w:rsidR="004A6F89">
        <w:rPr>
          <w:rFonts w:ascii="Arial"/>
          <w:spacing w:val="-1"/>
          <w:w w:val="105"/>
          <w:sz w:val="18"/>
        </w:rPr>
        <w:t>1</w:t>
      </w:r>
      <w:r w:rsidR="00E0121D">
        <w:rPr>
          <w:rFonts w:ascii="Arial"/>
          <w:spacing w:val="-1"/>
          <w:w w:val="105"/>
          <w:sz w:val="18"/>
        </w:rPr>
        <w:t>7</w:t>
      </w:r>
      <w:r>
        <w:rPr>
          <w:rFonts w:ascii="Arial"/>
          <w:spacing w:val="-8"/>
          <w:w w:val="105"/>
          <w:sz w:val="18"/>
        </w:rPr>
        <w:t xml:space="preserve"> to </w:t>
      </w:r>
      <w:r>
        <w:rPr>
          <w:rFonts w:ascii="Arial"/>
          <w:spacing w:val="-1"/>
          <w:w w:val="105"/>
          <w:sz w:val="18"/>
        </w:rPr>
        <w:t>201</w:t>
      </w:r>
      <w:r w:rsidR="00E0121D">
        <w:rPr>
          <w:rFonts w:ascii="Arial"/>
          <w:spacing w:val="-1"/>
          <w:w w:val="105"/>
          <w:sz w:val="18"/>
        </w:rPr>
        <w:t>9</w:t>
      </w:r>
      <w:r>
        <w:rPr>
          <w:rFonts w:ascii="Arial"/>
          <w:spacing w:val="-1"/>
          <w:w w:val="105"/>
          <w:sz w:val="18"/>
        </w:rPr>
        <w:t>.</w:t>
      </w:r>
    </w:p>
    <w:p w14:paraId="78AC3A0B" w14:textId="77777777" w:rsidR="00E0121D" w:rsidRPr="00E0121D" w:rsidRDefault="00D26BD8" w:rsidP="00E0121D">
      <w:pPr>
        <w:tabs>
          <w:tab w:val="left" w:pos="3197"/>
        </w:tabs>
        <w:spacing w:line="360" w:lineRule="auto"/>
        <w:ind w:left="3197" w:right="283" w:hanging="3024"/>
        <w:rPr>
          <w:rFonts w:ascii="Arial"/>
          <w:spacing w:val="-1"/>
          <w:sz w:val="18"/>
        </w:rPr>
      </w:pPr>
      <w:r>
        <w:rPr>
          <w:rFonts w:ascii="Arial"/>
          <w:i/>
          <w:spacing w:val="-1"/>
          <w:sz w:val="18"/>
        </w:rPr>
        <w:t>Mortality:</w:t>
      </w:r>
      <w:r>
        <w:rPr>
          <w:rFonts w:ascii="Arial"/>
          <w:i/>
          <w:spacing w:val="-1"/>
          <w:sz w:val="18"/>
        </w:rPr>
        <w:tab/>
      </w:r>
      <w:bookmarkStart w:id="7" w:name="_Hlk170459339"/>
      <w:r w:rsidR="00C155D7">
        <w:rPr>
          <w:rFonts w:ascii="Arial"/>
          <w:spacing w:val="-1"/>
          <w:sz w:val="18"/>
        </w:rPr>
        <w:t xml:space="preserve">For </w:t>
      </w:r>
      <w:r w:rsidR="00E0121D" w:rsidRPr="00E0121D">
        <w:rPr>
          <w:rFonts w:ascii="Arial"/>
          <w:spacing w:val="-1"/>
          <w:sz w:val="18"/>
        </w:rPr>
        <w:t>non-disabled retirees, the Pub-2010, Amount-Weighted, below-median</w:t>
      </w:r>
    </w:p>
    <w:p w14:paraId="60EFE697" w14:textId="1B64C86D" w:rsidR="00510304" w:rsidRDefault="00E0121D" w:rsidP="00E0121D">
      <w:pPr>
        <w:tabs>
          <w:tab w:val="left" w:pos="3197"/>
        </w:tabs>
        <w:spacing w:line="360" w:lineRule="auto"/>
        <w:ind w:left="3197" w:right="283" w:hanging="3024"/>
        <w:rPr>
          <w:rFonts w:ascii="Arial"/>
          <w:spacing w:val="-4"/>
          <w:w w:val="105"/>
          <w:sz w:val="18"/>
        </w:rPr>
      </w:pPr>
      <w:r>
        <w:rPr>
          <w:rFonts w:ascii="Arial"/>
          <w:spacing w:val="-1"/>
          <w:sz w:val="18"/>
        </w:rPr>
        <w:tab/>
      </w:r>
      <w:r w:rsidRPr="00E0121D">
        <w:rPr>
          <w:rFonts w:ascii="Arial"/>
          <w:spacing w:val="-1"/>
          <w:sz w:val="18"/>
        </w:rPr>
        <w:t>income, General, Retiree, Male (adjusted 106%) and Female (adjusted 105%)</w:t>
      </w:r>
      <w:r>
        <w:rPr>
          <w:rFonts w:ascii="Arial"/>
          <w:spacing w:val="-1"/>
          <w:sz w:val="18"/>
        </w:rPr>
        <w:t xml:space="preserve"> </w:t>
      </w:r>
      <w:r w:rsidRPr="00E0121D">
        <w:rPr>
          <w:rFonts w:ascii="Arial"/>
          <w:spacing w:val="-1"/>
          <w:sz w:val="18"/>
        </w:rPr>
        <w:t>tables, and future mortality improvements projected using scale MP-2020</w:t>
      </w:r>
      <w:r w:rsidR="00C155D7" w:rsidRPr="00C155D7">
        <w:rPr>
          <w:rFonts w:ascii="Arial"/>
          <w:spacing w:val="-9"/>
          <w:w w:val="105"/>
          <w:sz w:val="18"/>
        </w:rPr>
        <w:t>.</w:t>
      </w:r>
      <w:r w:rsidR="00D26BD8">
        <w:rPr>
          <w:rFonts w:ascii="Arial"/>
          <w:spacing w:val="-4"/>
          <w:w w:val="105"/>
          <w:sz w:val="18"/>
        </w:rPr>
        <w:t xml:space="preserve"> </w:t>
      </w:r>
    </w:p>
    <w:p w14:paraId="79BEA8DC" w14:textId="5A4D6522" w:rsidR="00510304" w:rsidRDefault="00510304" w:rsidP="00E0121D">
      <w:pPr>
        <w:tabs>
          <w:tab w:val="left" w:pos="3197"/>
        </w:tabs>
        <w:spacing w:line="360" w:lineRule="auto"/>
        <w:ind w:left="3197" w:right="283" w:hanging="3024"/>
        <w:rPr>
          <w:rFonts w:ascii="Arial"/>
          <w:spacing w:val="-10"/>
          <w:w w:val="105"/>
          <w:sz w:val="18"/>
        </w:rPr>
      </w:pPr>
      <w:r>
        <w:rPr>
          <w:rFonts w:ascii="Arial"/>
          <w:i/>
          <w:spacing w:val="-1"/>
          <w:sz w:val="18"/>
        </w:rPr>
        <w:tab/>
      </w:r>
      <w:r w:rsidR="00D26BD8" w:rsidRPr="00510304">
        <w:rPr>
          <w:rFonts w:ascii="Arial"/>
          <w:spacing w:val="-1"/>
          <w:w w:val="105"/>
          <w:sz w:val="18"/>
        </w:rPr>
        <w:t>For</w:t>
      </w:r>
      <w:r w:rsidR="00D26BD8" w:rsidRPr="00510304">
        <w:rPr>
          <w:rFonts w:ascii="Arial"/>
          <w:spacing w:val="-9"/>
          <w:w w:val="105"/>
          <w:sz w:val="18"/>
        </w:rPr>
        <w:t xml:space="preserve"> </w:t>
      </w:r>
      <w:r w:rsidR="00D26BD8" w:rsidRPr="00510304">
        <w:rPr>
          <w:rFonts w:ascii="Arial"/>
          <w:spacing w:val="-1"/>
          <w:w w:val="105"/>
          <w:sz w:val="18"/>
        </w:rPr>
        <w:t>disabled</w:t>
      </w:r>
      <w:r w:rsidR="00D26BD8" w:rsidRPr="00510304">
        <w:rPr>
          <w:rFonts w:ascii="Arial"/>
          <w:spacing w:val="50"/>
          <w:w w:val="103"/>
          <w:sz w:val="18"/>
        </w:rPr>
        <w:t xml:space="preserve"> </w:t>
      </w:r>
      <w:r w:rsidR="00C155D7" w:rsidRPr="00510304">
        <w:rPr>
          <w:rFonts w:ascii="Arial"/>
          <w:spacing w:val="-1"/>
          <w:w w:val="105"/>
          <w:sz w:val="18"/>
        </w:rPr>
        <w:t>retirees</w:t>
      </w:r>
      <w:r w:rsidR="00D26BD8">
        <w:rPr>
          <w:rFonts w:ascii="Arial"/>
          <w:spacing w:val="-1"/>
          <w:w w:val="105"/>
          <w:sz w:val="18"/>
        </w:rPr>
        <w:t>,</w:t>
      </w:r>
      <w:r w:rsidR="00D26BD8">
        <w:rPr>
          <w:rFonts w:ascii="Arial"/>
          <w:spacing w:val="-10"/>
          <w:w w:val="105"/>
          <w:sz w:val="18"/>
        </w:rPr>
        <w:t xml:space="preserve"> </w:t>
      </w:r>
      <w:r w:rsidR="00E0121D" w:rsidRPr="00E0121D">
        <w:rPr>
          <w:rFonts w:ascii="Arial"/>
          <w:spacing w:val="-10"/>
          <w:w w:val="105"/>
          <w:sz w:val="18"/>
        </w:rPr>
        <w:t>the Pub-2010, Amount-Weighted, below-median income,</w:t>
      </w:r>
      <w:r w:rsidR="00E0121D">
        <w:rPr>
          <w:rFonts w:ascii="Arial"/>
          <w:spacing w:val="-10"/>
          <w:w w:val="105"/>
          <w:sz w:val="18"/>
        </w:rPr>
        <w:t xml:space="preserve"> </w:t>
      </w:r>
      <w:r w:rsidR="00E0121D" w:rsidRPr="00E0121D">
        <w:rPr>
          <w:rFonts w:ascii="Arial"/>
          <w:spacing w:val="-10"/>
          <w:w w:val="105"/>
          <w:sz w:val="18"/>
        </w:rPr>
        <w:t>General, Disabled Retiree, Male and Female (both unadjusted) tables, and future</w:t>
      </w:r>
      <w:r w:rsidR="00E0121D">
        <w:rPr>
          <w:rFonts w:ascii="Arial"/>
          <w:spacing w:val="-10"/>
          <w:w w:val="105"/>
          <w:sz w:val="18"/>
        </w:rPr>
        <w:t xml:space="preserve"> </w:t>
      </w:r>
      <w:r w:rsidR="00E0121D" w:rsidRPr="00E0121D">
        <w:rPr>
          <w:rFonts w:ascii="Arial"/>
          <w:spacing w:val="-10"/>
          <w:w w:val="105"/>
          <w:sz w:val="18"/>
        </w:rPr>
        <w:t>mortality improvements projected using scale MP-2020</w:t>
      </w:r>
      <w:r w:rsidR="004A6F89" w:rsidRPr="004A6F89">
        <w:rPr>
          <w:rFonts w:ascii="Arial"/>
          <w:spacing w:val="-10"/>
          <w:w w:val="105"/>
          <w:sz w:val="18"/>
        </w:rPr>
        <w:t>.</w:t>
      </w:r>
      <w:r w:rsidR="004A6F89">
        <w:rPr>
          <w:rFonts w:ascii="Arial"/>
          <w:spacing w:val="-10"/>
          <w:w w:val="105"/>
          <w:sz w:val="18"/>
        </w:rPr>
        <w:t xml:space="preserve"> </w:t>
      </w:r>
    </w:p>
    <w:p w14:paraId="6280CB63" w14:textId="77777777" w:rsidR="00E0121D" w:rsidRPr="00E0121D" w:rsidRDefault="00510304" w:rsidP="00E0121D">
      <w:pPr>
        <w:tabs>
          <w:tab w:val="left" w:pos="3197"/>
        </w:tabs>
        <w:spacing w:line="360" w:lineRule="auto"/>
        <w:ind w:left="3197" w:right="283" w:hanging="3024"/>
        <w:rPr>
          <w:rFonts w:ascii="Arial"/>
          <w:spacing w:val="-10"/>
          <w:w w:val="105"/>
          <w:sz w:val="18"/>
        </w:rPr>
      </w:pPr>
      <w:r>
        <w:rPr>
          <w:rFonts w:ascii="Arial"/>
          <w:spacing w:val="-10"/>
          <w:w w:val="105"/>
          <w:sz w:val="18"/>
        </w:rPr>
        <w:tab/>
      </w:r>
      <w:r w:rsidR="004A6F89" w:rsidRPr="004A6F89">
        <w:rPr>
          <w:rFonts w:ascii="Arial"/>
          <w:spacing w:val="-10"/>
          <w:w w:val="105"/>
          <w:sz w:val="18"/>
        </w:rPr>
        <w:t xml:space="preserve">For </w:t>
      </w:r>
      <w:r w:rsidR="004A6F89">
        <w:rPr>
          <w:rFonts w:ascii="Arial"/>
          <w:spacing w:val="-10"/>
          <w:w w:val="105"/>
          <w:sz w:val="18"/>
        </w:rPr>
        <w:t>a</w:t>
      </w:r>
      <w:r w:rsidR="004A6F89" w:rsidRPr="004A6F89">
        <w:rPr>
          <w:rFonts w:ascii="Arial"/>
          <w:spacing w:val="-10"/>
          <w:w w:val="105"/>
          <w:sz w:val="18"/>
        </w:rPr>
        <w:t xml:space="preserve">ctive </w:t>
      </w:r>
      <w:r w:rsidR="004A6F89">
        <w:rPr>
          <w:rFonts w:ascii="Arial"/>
          <w:spacing w:val="-10"/>
          <w:w w:val="105"/>
          <w:sz w:val="18"/>
        </w:rPr>
        <w:t>m</w:t>
      </w:r>
      <w:r w:rsidR="004A6F89" w:rsidRPr="004A6F89">
        <w:rPr>
          <w:rFonts w:ascii="Arial"/>
          <w:spacing w:val="-10"/>
          <w:w w:val="105"/>
          <w:sz w:val="18"/>
        </w:rPr>
        <w:t xml:space="preserve">embers, </w:t>
      </w:r>
      <w:r w:rsidR="00E0121D" w:rsidRPr="00E0121D">
        <w:rPr>
          <w:rFonts w:ascii="Arial"/>
          <w:spacing w:val="-10"/>
          <w:w w:val="105"/>
          <w:sz w:val="18"/>
        </w:rPr>
        <w:t>the Pub-2010, Amount-Weighted, below-median income,</w:t>
      </w:r>
    </w:p>
    <w:p w14:paraId="68474385" w14:textId="1AF283E0" w:rsidR="00D26BD8" w:rsidRDefault="00E0121D" w:rsidP="00E0121D">
      <w:pPr>
        <w:tabs>
          <w:tab w:val="left" w:pos="3197"/>
        </w:tabs>
        <w:spacing w:line="360" w:lineRule="auto"/>
        <w:ind w:left="3197" w:right="283" w:hanging="3024"/>
        <w:rPr>
          <w:rFonts w:ascii="Arial" w:eastAsia="Arial" w:hAnsi="Arial" w:cs="Arial"/>
          <w:sz w:val="19"/>
          <w:szCs w:val="19"/>
        </w:rPr>
      </w:pPr>
      <w:r>
        <w:rPr>
          <w:rFonts w:ascii="Arial"/>
          <w:spacing w:val="-10"/>
          <w:w w:val="105"/>
          <w:sz w:val="18"/>
        </w:rPr>
        <w:tab/>
      </w:r>
      <w:r w:rsidRPr="00E0121D">
        <w:rPr>
          <w:rFonts w:ascii="Arial"/>
          <w:spacing w:val="-10"/>
          <w:w w:val="105"/>
          <w:sz w:val="18"/>
        </w:rPr>
        <w:t>General, Employee, Male and Female (both unadjusted) tables, and future mortality</w:t>
      </w:r>
      <w:r>
        <w:rPr>
          <w:rFonts w:ascii="Arial"/>
          <w:spacing w:val="-10"/>
          <w:w w:val="105"/>
          <w:sz w:val="18"/>
        </w:rPr>
        <w:t xml:space="preserve"> </w:t>
      </w:r>
      <w:r w:rsidRPr="00E0121D">
        <w:rPr>
          <w:rFonts w:ascii="Arial"/>
          <w:spacing w:val="-10"/>
          <w:w w:val="105"/>
          <w:sz w:val="18"/>
        </w:rPr>
        <w:t>improvements projected using scale MP-2020</w:t>
      </w:r>
      <w:r w:rsidR="004A6F89" w:rsidRPr="004A6F89">
        <w:rPr>
          <w:rFonts w:ascii="Arial"/>
          <w:spacing w:val="-10"/>
          <w:w w:val="105"/>
          <w:sz w:val="18"/>
        </w:rPr>
        <w:t>.</w:t>
      </w:r>
      <w:r w:rsidR="004A6F89">
        <w:rPr>
          <w:rFonts w:ascii="Arial"/>
          <w:spacing w:val="-10"/>
          <w:w w:val="105"/>
          <w:sz w:val="18"/>
        </w:rPr>
        <w:t xml:space="preserve"> </w:t>
      </w:r>
    </w:p>
    <w:bookmarkEnd w:id="7"/>
    <w:p w14:paraId="10F62DFF" w14:textId="77777777" w:rsidR="00D26BD8" w:rsidRDefault="00D26BD8" w:rsidP="00D26BD8">
      <w:pPr>
        <w:spacing w:line="360" w:lineRule="auto"/>
        <w:ind w:left="173"/>
        <w:rPr>
          <w:rFonts w:ascii="Arial" w:eastAsia="Arial" w:hAnsi="Arial" w:cs="Arial"/>
          <w:sz w:val="18"/>
          <w:szCs w:val="18"/>
        </w:rPr>
      </w:pPr>
      <w:r>
        <w:rPr>
          <w:rFonts w:ascii="Arial"/>
          <w:b/>
          <w:i/>
          <w:spacing w:val="-1"/>
          <w:w w:val="105"/>
          <w:sz w:val="18"/>
        </w:rPr>
        <w:t>Other</w:t>
      </w:r>
      <w:r>
        <w:rPr>
          <w:rFonts w:ascii="Arial"/>
          <w:b/>
          <w:i/>
          <w:spacing w:val="-17"/>
          <w:w w:val="105"/>
          <w:sz w:val="18"/>
        </w:rPr>
        <w:t xml:space="preserve"> </w:t>
      </w:r>
      <w:r>
        <w:rPr>
          <w:rFonts w:ascii="Arial"/>
          <w:b/>
          <w:i/>
          <w:spacing w:val="-1"/>
          <w:w w:val="105"/>
          <w:sz w:val="18"/>
        </w:rPr>
        <w:t>Information:</w:t>
      </w:r>
    </w:p>
    <w:p w14:paraId="4F4F3999" w14:textId="77777777" w:rsidR="00D26BD8" w:rsidRDefault="00D26BD8" w:rsidP="00D26BD8">
      <w:pPr>
        <w:tabs>
          <w:tab w:val="left" w:pos="3197"/>
        </w:tabs>
        <w:spacing w:before="6" w:line="360" w:lineRule="auto"/>
        <w:ind w:left="173"/>
        <w:rPr>
          <w:rFonts w:ascii="Arial" w:eastAsia="Arial" w:hAnsi="Arial" w:cs="Arial"/>
          <w:sz w:val="18"/>
          <w:szCs w:val="18"/>
        </w:rPr>
      </w:pPr>
      <w:r>
        <w:rPr>
          <w:rFonts w:ascii="Arial"/>
          <w:i/>
          <w:spacing w:val="-1"/>
          <w:sz w:val="18"/>
        </w:rPr>
        <w:t>Notes:</w:t>
      </w:r>
      <w:r>
        <w:rPr>
          <w:rFonts w:ascii="Arial"/>
          <w:i/>
          <w:spacing w:val="-1"/>
          <w:sz w:val="18"/>
        </w:rPr>
        <w:tab/>
      </w:r>
      <w:r>
        <w:rPr>
          <w:rFonts w:ascii="Arial"/>
          <w:spacing w:val="-1"/>
          <w:w w:val="105"/>
          <w:sz w:val="18"/>
        </w:rPr>
        <w:t>There</w:t>
      </w:r>
      <w:r>
        <w:rPr>
          <w:rFonts w:ascii="Arial"/>
          <w:spacing w:val="-11"/>
          <w:w w:val="105"/>
          <w:sz w:val="18"/>
        </w:rPr>
        <w:t xml:space="preserve"> </w:t>
      </w:r>
      <w:r>
        <w:rPr>
          <w:rFonts w:ascii="Arial"/>
          <w:w w:val="105"/>
          <w:sz w:val="18"/>
        </w:rPr>
        <w:t>were</w:t>
      </w:r>
      <w:r>
        <w:rPr>
          <w:rFonts w:ascii="Arial"/>
          <w:spacing w:val="-11"/>
          <w:w w:val="105"/>
          <w:sz w:val="18"/>
        </w:rPr>
        <w:t xml:space="preserve"> </w:t>
      </w:r>
      <w:r>
        <w:rPr>
          <w:rFonts w:ascii="Arial"/>
          <w:spacing w:val="-1"/>
          <w:w w:val="105"/>
          <w:sz w:val="18"/>
        </w:rPr>
        <w:t>no</w:t>
      </w:r>
      <w:r>
        <w:rPr>
          <w:rFonts w:ascii="Arial"/>
          <w:spacing w:val="-10"/>
          <w:w w:val="105"/>
          <w:sz w:val="18"/>
        </w:rPr>
        <w:t xml:space="preserve"> </w:t>
      </w:r>
      <w:r>
        <w:rPr>
          <w:rFonts w:ascii="Arial"/>
          <w:spacing w:val="-1"/>
          <w:w w:val="105"/>
          <w:sz w:val="18"/>
        </w:rPr>
        <w:t>benefit</w:t>
      </w:r>
      <w:r>
        <w:rPr>
          <w:rFonts w:ascii="Arial"/>
          <w:spacing w:val="-9"/>
          <w:w w:val="105"/>
          <w:sz w:val="18"/>
        </w:rPr>
        <w:t xml:space="preserve"> </w:t>
      </w:r>
      <w:r>
        <w:rPr>
          <w:rFonts w:ascii="Arial"/>
          <w:spacing w:val="-1"/>
          <w:w w:val="105"/>
          <w:sz w:val="18"/>
        </w:rPr>
        <w:t>changes</w:t>
      </w:r>
      <w:r>
        <w:rPr>
          <w:rFonts w:ascii="Arial"/>
          <w:spacing w:val="-10"/>
          <w:w w:val="105"/>
          <w:sz w:val="18"/>
        </w:rPr>
        <w:t xml:space="preserve"> </w:t>
      </w:r>
      <w:r>
        <w:rPr>
          <w:rFonts w:ascii="Arial"/>
          <w:spacing w:val="-1"/>
          <w:w w:val="105"/>
          <w:sz w:val="18"/>
        </w:rPr>
        <w:t>during</w:t>
      </w:r>
      <w:r>
        <w:rPr>
          <w:rFonts w:ascii="Arial"/>
          <w:spacing w:val="-10"/>
          <w:w w:val="105"/>
          <w:sz w:val="18"/>
        </w:rPr>
        <w:t xml:space="preserve"> </w:t>
      </w:r>
      <w:r>
        <w:rPr>
          <w:rFonts w:ascii="Arial"/>
          <w:spacing w:val="-1"/>
          <w:w w:val="105"/>
          <w:sz w:val="18"/>
        </w:rPr>
        <w:t>the</w:t>
      </w:r>
      <w:r>
        <w:rPr>
          <w:rFonts w:ascii="Arial"/>
          <w:spacing w:val="-11"/>
          <w:w w:val="105"/>
          <w:sz w:val="18"/>
        </w:rPr>
        <w:t xml:space="preserve"> </w:t>
      </w:r>
      <w:r>
        <w:rPr>
          <w:rFonts w:ascii="Arial"/>
          <w:spacing w:val="-3"/>
          <w:w w:val="105"/>
          <w:sz w:val="18"/>
        </w:rPr>
        <w:t>year.</w:t>
      </w:r>
    </w:p>
    <w:p w14:paraId="2D6171A2" w14:textId="77777777" w:rsidR="00D26BD8" w:rsidRDefault="00D26BD8" w:rsidP="00D26BD8">
      <w:pPr>
        <w:tabs>
          <w:tab w:val="left" w:pos="3197"/>
        </w:tabs>
        <w:ind w:left="173"/>
        <w:rPr>
          <w:rFonts w:ascii="Arial" w:eastAsia="Arial" w:hAnsi="Arial" w:cs="Arial"/>
          <w:sz w:val="20"/>
          <w:szCs w:val="20"/>
        </w:rPr>
      </w:pPr>
    </w:p>
    <w:p w14:paraId="0E511F88" w14:textId="54D47CB2" w:rsidR="00D26BD8" w:rsidRPr="00DA27F9" w:rsidRDefault="00D26BD8" w:rsidP="00D26BD8">
      <w:pPr>
        <w:spacing w:line="360" w:lineRule="auto"/>
        <w:ind w:left="173"/>
        <w:rPr>
          <w:rFonts w:ascii="Arial" w:eastAsia="Arial" w:hAnsi="Arial" w:cs="Arial"/>
          <w:i/>
          <w:iCs/>
          <w:sz w:val="16"/>
          <w:szCs w:val="16"/>
        </w:rPr>
      </w:pPr>
      <w:bookmarkStart w:id="8" w:name="_Hlk170459564"/>
      <w:r w:rsidRPr="00DA27F9">
        <w:rPr>
          <w:rFonts w:ascii="Arial"/>
          <w:i/>
          <w:iCs/>
          <w:w w:val="105"/>
          <w:sz w:val="16"/>
          <w:szCs w:val="20"/>
        </w:rPr>
        <w:t>*</w:t>
      </w:r>
      <w:r w:rsidRPr="00DA27F9">
        <w:rPr>
          <w:rFonts w:ascii="Arial"/>
          <w:i/>
          <w:iCs/>
          <w:spacing w:val="-7"/>
          <w:w w:val="105"/>
          <w:sz w:val="16"/>
          <w:szCs w:val="20"/>
        </w:rPr>
        <w:t xml:space="preserve"> </w:t>
      </w:r>
      <w:r w:rsidRPr="00DA27F9">
        <w:rPr>
          <w:rFonts w:ascii="Arial"/>
          <w:i/>
          <w:iCs/>
          <w:spacing w:val="-1"/>
          <w:w w:val="105"/>
          <w:sz w:val="16"/>
          <w:szCs w:val="20"/>
        </w:rPr>
        <w:t>Based</w:t>
      </w:r>
      <w:r w:rsidRPr="00DA27F9">
        <w:rPr>
          <w:rFonts w:ascii="Arial"/>
          <w:i/>
          <w:iCs/>
          <w:spacing w:val="-7"/>
          <w:w w:val="105"/>
          <w:sz w:val="16"/>
          <w:szCs w:val="20"/>
        </w:rPr>
        <w:t xml:space="preserve"> </w:t>
      </w:r>
      <w:r w:rsidRPr="00DA27F9">
        <w:rPr>
          <w:rFonts w:ascii="Arial"/>
          <w:i/>
          <w:iCs/>
          <w:spacing w:val="-1"/>
          <w:w w:val="105"/>
          <w:sz w:val="16"/>
          <w:szCs w:val="20"/>
        </w:rPr>
        <w:t>on</w:t>
      </w:r>
      <w:r w:rsidRPr="00DA27F9">
        <w:rPr>
          <w:rFonts w:ascii="Arial"/>
          <w:i/>
          <w:iCs/>
          <w:spacing w:val="-6"/>
          <w:w w:val="105"/>
          <w:sz w:val="16"/>
          <w:szCs w:val="20"/>
        </w:rPr>
        <w:t xml:space="preserve"> </w:t>
      </w:r>
      <w:r w:rsidRPr="00DA27F9">
        <w:rPr>
          <w:rFonts w:ascii="Arial"/>
          <w:i/>
          <w:iCs/>
          <w:spacing w:val="-1"/>
          <w:w w:val="105"/>
          <w:sz w:val="16"/>
          <w:szCs w:val="20"/>
        </w:rPr>
        <w:t>Valuation</w:t>
      </w:r>
      <w:r w:rsidRPr="00DA27F9">
        <w:rPr>
          <w:rFonts w:ascii="Arial"/>
          <w:i/>
          <w:iCs/>
          <w:spacing w:val="-7"/>
          <w:w w:val="105"/>
          <w:sz w:val="16"/>
          <w:szCs w:val="20"/>
        </w:rPr>
        <w:t xml:space="preserve"> </w:t>
      </w:r>
      <w:r w:rsidRPr="00DA27F9">
        <w:rPr>
          <w:rFonts w:ascii="Arial"/>
          <w:i/>
          <w:iCs/>
          <w:spacing w:val="-1"/>
          <w:w w:val="105"/>
          <w:sz w:val="16"/>
          <w:szCs w:val="20"/>
        </w:rPr>
        <w:t>Assumptions</w:t>
      </w:r>
      <w:r w:rsidRPr="00DA27F9">
        <w:rPr>
          <w:rFonts w:ascii="Arial"/>
          <w:i/>
          <w:iCs/>
          <w:spacing w:val="-6"/>
          <w:w w:val="105"/>
          <w:sz w:val="16"/>
          <w:szCs w:val="20"/>
        </w:rPr>
        <w:t xml:space="preserve"> </w:t>
      </w:r>
      <w:r w:rsidRPr="00DA27F9">
        <w:rPr>
          <w:rFonts w:ascii="Arial"/>
          <w:i/>
          <w:iCs/>
          <w:spacing w:val="-1"/>
          <w:w w:val="105"/>
          <w:sz w:val="16"/>
          <w:szCs w:val="20"/>
        </w:rPr>
        <w:t>used</w:t>
      </w:r>
      <w:r w:rsidRPr="00DA27F9">
        <w:rPr>
          <w:rFonts w:ascii="Arial"/>
          <w:i/>
          <w:iCs/>
          <w:spacing w:val="-6"/>
          <w:w w:val="105"/>
          <w:sz w:val="16"/>
          <w:szCs w:val="20"/>
        </w:rPr>
        <w:t xml:space="preserve"> </w:t>
      </w:r>
      <w:r w:rsidRPr="00DA27F9">
        <w:rPr>
          <w:rFonts w:ascii="Arial"/>
          <w:i/>
          <w:iCs/>
          <w:spacing w:val="-1"/>
          <w:w w:val="105"/>
          <w:sz w:val="16"/>
          <w:szCs w:val="20"/>
        </w:rPr>
        <w:t>in</w:t>
      </w:r>
      <w:r w:rsidRPr="00DA27F9">
        <w:rPr>
          <w:rFonts w:ascii="Arial"/>
          <w:i/>
          <w:iCs/>
          <w:spacing w:val="-7"/>
          <w:w w:val="105"/>
          <w:sz w:val="16"/>
          <w:szCs w:val="20"/>
        </w:rPr>
        <w:t xml:space="preserve"> </w:t>
      </w:r>
      <w:r w:rsidRPr="00DA27F9">
        <w:rPr>
          <w:rFonts w:ascii="Arial"/>
          <w:i/>
          <w:iCs/>
          <w:spacing w:val="-1"/>
          <w:w w:val="105"/>
          <w:sz w:val="16"/>
          <w:szCs w:val="20"/>
        </w:rPr>
        <w:t>the</w:t>
      </w:r>
      <w:r w:rsidRPr="00DA27F9">
        <w:rPr>
          <w:rFonts w:ascii="Arial"/>
          <w:i/>
          <w:iCs/>
          <w:spacing w:val="-7"/>
          <w:w w:val="105"/>
          <w:sz w:val="16"/>
          <w:szCs w:val="20"/>
        </w:rPr>
        <w:t xml:space="preserve"> </w:t>
      </w:r>
      <w:r w:rsidRPr="00DA27F9">
        <w:rPr>
          <w:rFonts w:ascii="Arial"/>
          <w:i/>
          <w:iCs/>
          <w:spacing w:val="-1"/>
          <w:w w:val="105"/>
          <w:sz w:val="16"/>
          <w:szCs w:val="20"/>
        </w:rPr>
        <w:t>December</w:t>
      </w:r>
      <w:r w:rsidRPr="00DA27F9">
        <w:rPr>
          <w:rFonts w:ascii="Arial"/>
          <w:i/>
          <w:iCs/>
          <w:spacing w:val="-5"/>
          <w:w w:val="105"/>
          <w:sz w:val="16"/>
          <w:szCs w:val="20"/>
        </w:rPr>
        <w:t xml:space="preserve"> </w:t>
      </w:r>
      <w:r w:rsidRPr="00DA27F9">
        <w:rPr>
          <w:rFonts w:ascii="Arial"/>
          <w:i/>
          <w:iCs/>
          <w:spacing w:val="-1"/>
          <w:w w:val="105"/>
          <w:sz w:val="16"/>
          <w:szCs w:val="20"/>
        </w:rPr>
        <w:t>31,</w:t>
      </w:r>
      <w:r w:rsidRPr="00DA27F9">
        <w:rPr>
          <w:rFonts w:ascii="Arial"/>
          <w:i/>
          <w:iCs/>
          <w:spacing w:val="-5"/>
          <w:w w:val="105"/>
          <w:sz w:val="16"/>
          <w:szCs w:val="20"/>
        </w:rPr>
        <w:t xml:space="preserve"> </w:t>
      </w:r>
      <w:r w:rsidR="002B3390" w:rsidRPr="00DA27F9">
        <w:rPr>
          <w:rFonts w:ascii="Arial"/>
          <w:i/>
          <w:iCs/>
          <w:spacing w:val="-1"/>
          <w:w w:val="105"/>
          <w:sz w:val="16"/>
          <w:szCs w:val="20"/>
        </w:rPr>
        <w:t>20</w:t>
      </w:r>
      <w:r w:rsidR="00E0121D">
        <w:rPr>
          <w:rFonts w:ascii="Arial"/>
          <w:i/>
          <w:iCs/>
          <w:spacing w:val="-1"/>
          <w:w w:val="105"/>
          <w:sz w:val="16"/>
          <w:szCs w:val="20"/>
        </w:rPr>
        <w:t>2</w:t>
      </w:r>
      <w:r w:rsidR="003942B1">
        <w:rPr>
          <w:rFonts w:ascii="Arial"/>
          <w:i/>
          <w:iCs/>
          <w:spacing w:val="-1"/>
          <w:w w:val="105"/>
          <w:sz w:val="16"/>
          <w:szCs w:val="20"/>
        </w:rPr>
        <w:t>1</w:t>
      </w:r>
      <w:r w:rsidRPr="00DA27F9">
        <w:rPr>
          <w:rFonts w:ascii="Arial"/>
          <w:i/>
          <w:iCs/>
          <w:spacing w:val="-1"/>
          <w:w w:val="105"/>
          <w:sz w:val="16"/>
          <w:szCs w:val="20"/>
        </w:rPr>
        <w:t>,</w:t>
      </w:r>
      <w:r w:rsidRPr="00DA27F9">
        <w:rPr>
          <w:rFonts w:ascii="Arial"/>
          <w:i/>
          <w:iCs/>
          <w:spacing w:val="-7"/>
          <w:w w:val="105"/>
          <w:sz w:val="16"/>
          <w:szCs w:val="20"/>
        </w:rPr>
        <w:t xml:space="preserve"> </w:t>
      </w:r>
      <w:r w:rsidRPr="00DA27F9">
        <w:rPr>
          <w:rFonts w:ascii="Arial"/>
          <w:i/>
          <w:iCs/>
          <w:spacing w:val="-1"/>
          <w:w w:val="105"/>
          <w:sz w:val="16"/>
          <w:szCs w:val="20"/>
        </w:rPr>
        <w:t>actuarial</w:t>
      </w:r>
      <w:r w:rsidRPr="00DA27F9">
        <w:rPr>
          <w:rFonts w:ascii="Arial"/>
          <w:i/>
          <w:iCs/>
          <w:spacing w:val="-6"/>
          <w:w w:val="105"/>
          <w:sz w:val="16"/>
          <w:szCs w:val="20"/>
        </w:rPr>
        <w:t xml:space="preserve"> </w:t>
      </w:r>
      <w:r w:rsidRPr="00DA27F9">
        <w:rPr>
          <w:rFonts w:ascii="Arial"/>
          <w:i/>
          <w:iCs/>
          <w:spacing w:val="-1"/>
          <w:w w:val="105"/>
          <w:sz w:val="16"/>
          <w:szCs w:val="20"/>
        </w:rPr>
        <w:t>valuation</w:t>
      </w:r>
      <w:r w:rsidR="00E0121D">
        <w:rPr>
          <w:rFonts w:ascii="Arial"/>
          <w:i/>
          <w:iCs/>
          <w:spacing w:val="-1"/>
          <w:w w:val="105"/>
          <w:sz w:val="16"/>
          <w:szCs w:val="20"/>
        </w:rPr>
        <w:t xml:space="preserve">. There is </w:t>
      </w:r>
      <w:r w:rsidR="003942B1">
        <w:rPr>
          <w:rFonts w:ascii="Arial"/>
          <w:i/>
          <w:iCs/>
          <w:spacing w:val="-1"/>
          <w:w w:val="105"/>
          <w:sz w:val="16"/>
          <w:szCs w:val="20"/>
        </w:rPr>
        <w:t xml:space="preserve">a </w:t>
      </w:r>
      <w:proofErr w:type="gramStart"/>
      <w:r w:rsidR="003942B1" w:rsidRPr="00DA27F9">
        <w:rPr>
          <w:rFonts w:ascii="Arial"/>
          <w:i/>
          <w:iCs/>
          <w:spacing w:val="-1"/>
          <w:w w:val="105"/>
          <w:sz w:val="16"/>
          <w:szCs w:val="20"/>
        </w:rPr>
        <w:t>two</w:t>
      </w:r>
      <w:r w:rsidRPr="00DA27F9">
        <w:rPr>
          <w:rFonts w:ascii="Arial"/>
          <w:i/>
          <w:iCs/>
          <w:spacing w:val="-1"/>
          <w:w w:val="105"/>
          <w:sz w:val="16"/>
          <w:szCs w:val="20"/>
        </w:rPr>
        <w:t xml:space="preserve"> year</w:t>
      </w:r>
      <w:proofErr w:type="gramEnd"/>
      <w:r w:rsidRPr="00DA27F9">
        <w:rPr>
          <w:rFonts w:ascii="Arial"/>
          <w:i/>
          <w:iCs/>
          <w:spacing w:val="-1"/>
          <w:w w:val="105"/>
          <w:sz w:val="16"/>
          <w:szCs w:val="20"/>
        </w:rPr>
        <w:t xml:space="preserve"> lag between valuation and rate setting.</w:t>
      </w:r>
    </w:p>
    <w:bookmarkEnd w:id="8"/>
    <w:p w14:paraId="5933696A" w14:textId="77777777" w:rsidR="00D26BD8" w:rsidRDefault="00D26BD8" w:rsidP="00D26BD8">
      <w:pPr>
        <w:ind w:left="173"/>
        <w:rPr>
          <w:rFonts w:ascii="Arial" w:eastAsia="Arial" w:hAnsi="Arial" w:cs="Arial"/>
          <w:sz w:val="19"/>
          <w:szCs w:val="19"/>
        </w:rPr>
      </w:pPr>
    </w:p>
    <w:p w14:paraId="245FEC83" w14:textId="77777777" w:rsidR="00281438" w:rsidRPr="00281438" w:rsidRDefault="00281438" w:rsidP="00281438">
      <w:pPr>
        <w:spacing w:before="9" w:line="360" w:lineRule="auto"/>
        <w:ind w:left="173"/>
        <w:rPr>
          <w:rFonts w:ascii="Arial"/>
          <w:spacing w:val="-1"/>
          <w:w w:val="105"/>
          <w:sz w:val="18"/>
        </w:rPr>
        <w:sectPr w:rsidR="00281438" w:rsidRPr="00281438">
          <w:headerReference w:type="default" r:id="rId13"/>
          <w:pgSz w:w="12240" w:h="15840"/>
          <w:pgMar w:top="1440" w:right="1440" w:bottom="1440" w:left="1440" w:header="720" w:footer="720" w:gutter="0"/>
          <w:cols w:space="720"/>
          <w:docGrid w:linePitch="360"/>
        </w:sectPr>
      </w:pPr>
    </w:p>
    <w:p w14:paraId="0F0131BD" w14:textId="77777777" w:rsidR="00D26BD8" w:rsidRDefault="00D26BD8" w:rsidP="0098534F">
      <w:pPr>
        <w:widowControl/>
        <w:spacing w:line="360" w:lineRule="auto"/>
        <w:rPr>
          <w:rFonts w:ascii="Arial" w:eastAsia="Times New Roman" w:hAnsi="Arial" w:cs="Arial"/>
          <w:b/>
          <w:bCs/>
          <w:sz w:val="24"/>
          <w:szCs w:val="24"/>
        </w:rPr>
      </w:pPr>
      <w:r w:rsidRPr="00D26BD8">
        <w:rPr>
          <w:rFonts w:ascii="Arial" w:eastAsia="Times New Roman" w:hAnsi="Arial" w:cs="Arial"/>
          <w:b/>
          <w:bCs/>
          <w:sz w:val="24"/>
          <w:szCs w:val="24"/>
        </w:rPr>
        <w:lastRenderedPageBreak/>
        <w:t>Journal Entries</w:t>
      </w:r>
    </w:p>
    <w:p w14:paraId="3BDDD276" w14:textId="296786AC" w:rsidR="00D26BD8" w:rsidRPr="00D26BD8" w:rsidRDefault="00D26BD8" w:rsidP="0098534F">
      <w:pPr>
        <w:widowControl/>
        <w:spacing w:line="360" w:lineRule="auto"/>
        <w:rPr>
          <w:rFonts w:ascii="Arial" w:eastAsia="Times New Roman" w:hAnsi="Arial" w:cs="Arial"/>
          <w:sz w:val="18"/>
          <w:szCs w:val="18"/>
        </w:rPr>
      </w:pPr>
      <w:r w:rsidRPr="00D26BD8">
        <w:rPr>
          <w:rFonts w:ascii="Arial" w:eastAsia="Times New Roman" w:hAnsi="Arial" w:cs="Arial"/>
          <w:sz w:val="18"/>
          <w:szCs w:val="18"/>
        </w:rPr>
        <w:t>These are suggested journal entries for employers for GASB 68. For a better understanding of the entries needed, please read GASB 68, GASB 68 Impleme</w:t>
      </w:r>
      <w:r w:rsidR="009B721D">
        <w:rPr>
          <w:rFonts w:ascii="Arial" w:eastAsia="Times New Roman" w:hAnsi="Arial" w:cs="Arial"/>
          <w:sz w:val="18"/>
          <w:szCs w:val="18"/>
        </w:rPr>
        <w:t>n</w:t>
      </w:r>
      <w:r w:rsidRPr="00D26BD8">
        <w:rPr>
          <w:rFonts w:ascii="Arial" w:eastAsia="Times New Roman" w:hAnsi="Arial" w:cs="Arial"/>
          <w:sz w:val="18"/>
          <w:szCs w:val="18"/>
        </w:rPr>
        <w:t xml:space="preserve">tation Guide, GASB 71, </w:t>
      </w:r>
      <w:r w:rsidR="002D3B31">
        <w:rPr>
          <w:rFonts w:ascii="Arial" w:eastAsia="Times New Roman" w:hAnsi="Arial" w:cs="Arial"/>
          <w:sz w:val="18"/>
          <w:szCs w:val="18"/>
        </w:rPr>
        <w:t xml:space="preserve">GASB 82, and GASB 85 </w:t>
      </w:r>
      <w:r w:rsidRPr="00D26BD8">
        <w:rPr>
          <w:rFonts w:ascii="Arial" w:eastAsia="Times New Roman" w:hAnsi="Arial" w:cs="Arial"/>
          <w:sz w:val="18"/>
          <w:szCs w:val="18"/>
        </w:rPr>
        <w:t xml:space="preserve">all available on the GASB website </w:t>
      </w:r>
      <w:hyperlink r:id="rId14" w:history="1">
        <w:r w:rsidR="00221CF5" w:rsidRPr="009F48AC">
          <w:rPr>
            <w:rStyle w:val="Hyperlink"/>
            <w:rFonts w:ascii="Arial" w:eastAsia="Times New Roman" w:hAnsi="Arial" w:cs="Arial"/>
            <w:sz w:val="18"/>
            <w:szCs w:val="18"/>
          </w:rPr>
          <w:t>www.GASB.org</w:t>
        </w:r>
      </w:hyperlink>
      <w:r w:rsidR="00221CF5">
        <w:rPr>
          <w:rFonts w:ascii="Arial" w:eastAsia="Times New Roman" w:hAnsi="Arial" w:cs="Arial"/>
          <w:sz w:val="18"/>
          <w:szCs w:val="18"/>
        </w:rPr>
        <w:t xml:space="preserve">. </w:t>
      </w:r>
    </w:p>
    <w:p w14:paraId="47DFD88D" w14:textId="77777777" w:rsidR="00D26BD8" w:rsidRPr="00D26BD8" w:rsidRDefault="00D26BD8" w:rsidP="0098534F">
      <w:pPr>
        <w:spacing w:line="360" w:lineRule="auto"/>
        <w:rPr>
          <w:rFonts w:ascii="Arial" w:hAnsi="Arial" w:cs="Arial"/>
          <w:sz w:val="18"/>
          <w:szCs w:val="18"/>
        </w:rPr>
      </w:pPr>
    </w:p>
    <w:p w14:paraId="71837156" w14:textId="57D7ACF8" w:rsidR="00D26BD8" w:rsidRDefault="00221CF5" w:rsidP="0098534F">
      <w:pPr>
        <w:pStyle w:val="ListParagraph"/>
        <w:widowControl/>
        <w:numPr>
          <w:ilvl w:val="0"/>
          <w:numId w:val="6"/>
        </w:numPr>
        <w:spacing w:line="360" w:lineRule="auto"/>
        <w:rPr>
          <w:rFonts w:ascii="Arial" w:eastAsia="Times New Roman" w:hAnsi="Arial" w:cs="Arial"/>
          <w:sz w:val="18"/>
          <w:szCs w:val="18"/>
        </w:rPr>
      </w:pPr>
      <w:r>
        <w:rPr>
          <w:rFonts w:ascii="Arial" w:eastAsia="Times New Roman" w:hAnsi="Arial" w:cs="Arial"/>
          <w:sz w:val="18"/>
          <w:szCs w:val="18"/>
        </w:rPr>
        <w:t xml:space="preserve">The first entry needed is to reverse the prior year’s deferred outflows related to contributions that were paid </w:t>
      </w:r>
      <w:r w:rsidR="00D63684">
        <w:rPr>
          <w:rFonts w:ascii="Arial" w:eastAsia="Times New Roman" w:hAnsi="Arial" w:cs="Arial"/>
          <w:sz w:val="18"/>
          <w:szCs w:val="18"/>
        </w:rPr>
        <w:t xml:space="preserve">after IMRF’s measurement date </w:t>
      </w:r>
      <w:r w:rsidR="004767E6">
        <w:rPr>
          <w:rFonts w:ascii="Arial" w:eastAsia="Times New Roman" w:hAnsi="Arial" w:cs="Arial"/>
          <w:sz w:val="18"/>
          <w:szCs w:val="18"/>
        </w:rPr>
        <w:t xml:space="preserve">in the </w:t>
      </w:r>
      <w:r w:rsidR="007A6651">
        <w:rPr>
          <w:rFonts w:ascii="Arial" w:eastAsia="Times New Roman" w:hAnsi="Arial" w:cs="Arial"/>
          <w:sz w:val="18"/>
          <w:szCs w:val="18"/>
        </w:rPr>
        <w:t>prior year’s financial statements</w:t>
      </w:r>
      <w:r w:rsidR="00E00695">
        <w:rPr>
          <w:rFonts w:ascii="Arial" w:eastAsia="Times New Roman" w:hAnsi="Arial" w:cs="Arial"/>
          <w:sz w:val="18"/>
          <w:szCs w:val="18"/>
        </w:rPr>
        <w:t xml:space="preserve">, i.e. </w:t>
      </w:r>
      <w:r>
        <w:rPr>
          <w:rFonts w:ascii="Arial" w:eastAsia="Times New Roman" w:hAnsi="Arial" w:cs="Arial"/>
          <w:sz w:val="18"/>
          <w:szCs w:val="18"/>
        </w:rPr>
        <w:t xml:space="preserve">from January 1, </w:t>
      </w:r>
      <w:proofErr w:type="gramStart"/>
      <w:r>
        <w:rPr>
          <w:rFonts w:ascii="Arial" w:eastAsia="Times New Roman" w:hAnsi="Arial" w:cs="Arial"/>
          <w:sz w:val="18"/>
          <w:szCs w:val="18"/>
        </w:rPr>
        <w:t>20</w:t>
      </w:r>
      <w:r w:rsidR="006C61BF">
        <w:rPr>
          <w:rFonts w:ascii="Arial" w:eastAsia="Times New Roman" w:hAnsi="Arial" w:cs="Arial"/>
          <w:sz w:val="18"/>
          <w:szCs w:val="18"/>
        </w:rPr>
        <w:t>2</w:t>
      </w:r>
      <w:r w:rsidR="003942B1">
        <w:rPr>
          <w:rFonts w:ascii="Arial" w:eastAsia="Times New Roman" w:hAnsi="Arial" w:cs="Arial"/>
          <w:sz w:val="18"/>
          <w:szCs w:val="18"/>
        </w:rPr>
        <w:t>3</w:t>
      </w:r>
      <w:proofErr w:type="gramEnd"/>
      <w:r>
        <w:rPr>
          <w:rFonts w:ascii="Arial" w:eastAsia="Times New Roman" w:hAnsi="Arial" w:cs="Arial"/>
          <w:sz w:val="18"/>
          <w:szCs w:val="18"/>
        </w:rPr>
        <w:t xml:space="preserve"> through the employer’s fiscal year end date</w:t>
      </w:r>
      <w:r w:rsidR="00E00695">
        <w:rPr>
          <w:rFonts w:ascii="Arial" w:eastAsia="Times New Roman" w:hAnsi="Arial" w:cs="Arial"/>
          <w:sz w:val="18"/>
          <w:szCs w:val="18"/>
        </w:rPr>
        <w:t>.</w:t>
      </w:r>
      <w:r>
        <w:rPr>
          <w:rFonts w:ascii="Arial" w:eastAsia="Times New Roman" w:hAnsi="Arial" w:cs="Arial"/>
          <w:sz w:val="18"/>
          <w:szCs w:val="18"/>
        </w:rPr>
        <w:t xml:space="preserve"> </w:t>
      </w:r>
      <w:r w:rsidR="00E00695" w:rsidRPr="00D26BD8">
        <w:rPr>
          <w:rFonts w:ascii="Arial" w:eastAsia="Times New Roman" w:hAnsi="Arial" w:cs="Arial"/>
          <w:color w:val="000000"/>
          <w:sz w:val="18"/>
          <w:szCs w:val="18"/>
        </w:rPr>
        <w:t>(</w:t>
      </w:r>
      <w:r w:rsidR="00E00695">
        <w:rPr>
          <w:rFonts w:ascii="Arial" w:eastAsia="Times New Roman" w:hAnsi="Arial" w:cs="Arial"/>
          <w:color w:val="000000"/>
          <w:sz w:val="18"/>
          <w:szCs w:val="18"/>
        </w:rPr>
        <w:t>You may</w:t>
      </w:r>
      <w:r w:rsidR="00E00695" w:rsidRPr="00D26BD8">
        <w:rPr>
          <w:rFonts w:ascii="Arial" w:eastAsia="Times New Roman" w:hAnsi="Arial" w:cs="Arial"/>
          <w:color w:val="000000"/>
          <w:sz w:val="18"/>
          <w:szCs w:val="18"/>
        </w:rPr>
        <w:t xml:space="preserve"> </w:t>
      </w:r>
      <w:r w:rsidR="00E00695">
        <w:rPr>
          <w:rFonts w:ascii="Arial" w:eastAsia="Times New Roman" w:hAnsi="Arial" w:cs="Arial"/>
          <w:color w:val="000000"/>
          <w:sz w:val="18"/>
          <w:szCs w:val="18"/>
        </w:rPr>
        <w:t>have used</w:t>
      </w:r>
      <w:r w:rsidR="00E00695" w:rsidRPr="00D26BD8">
        <w:rPr>
          <w:rFonts w:ascii="Arial" w:eastAsia="Times New Roman" w:hAnsi="Arial" w:cs="Arial"/>
          <w:color w:val="000000"/>
          <w:sz w:val="18"/>
          <w:szCs w:val="18"/>
        </w:rPr>
        <w:t xml:space="preserve"> a contra-account, such as pension expense - GASB 68 </w:t>
      </w:r>
      <w:r w:rsidR="00E00695">
        <w:rPr>
          <w:rFonts w:ascii="Arial" w:eastAsia="Times New Roman" w:hAnsi="Arial" w:cs="Arial"/>
          <w:color w:val="000000"/>
          <w:sz w:val="18"/>
          <w:szCs w:val="18"/>
        </w:rPr>
        <w:t xml:space="preserve">in the prior year </w:t>
      </w:r>
      <w:r w:rsidR="00E00695" w:rsidRPr="00D26BD8">
        <w:rPr>
          <w:rFonts w:ascii="Arial" w:eastAsia="Times New Roman" w:hAnsi="Arial" w:cs="Arial"/>
          <w:color w:val="000000"/>
          <w:sz w:val="18"/>
          <w:szCs w:val="18"/>
        </w:rPr>
        <w:t xml:space="preserve">to keep the actual expense </w:t>
      </w:r>
      <w:r w:rsidR="00E00695">
        <w:rPr>
          <w:rFonts w:ascii="Arial" w:eastAsia="Times New Roman" w:hAnsi="Arial" w:cs="Arial"/>
          <w:color w:val="000000"/>
          <w:sz w:val="18"/>
          <w:szCs w:val="18"/>
        </w:rPr>
        <w:t>u</w:t>
      </w:r>
      <w:r w:rsidR="00E00695" w:rsidRPr="00D26BD8">
        <w:rPr>
          <w:rFonts w:ascii="Arial" w:eastAsia="Times New Roman" w:hAnsi="Arial" w:cs="Arial"/>
          <w:color w:val="000000"/>
          <w:sz w:val="18"/>
          <w:szCs w:val="18"/>
        </w:rPr>
        <w:t>naltered.)</w:t>
      </w:r>
    </w:p>
    <w:p w14:paraId="5A9FE175" w14:textId="77777777" w:rsidR="00D26BD8" w:rsidRDefault="00D26BD8" w:rsidP="0098534F">
      <w:pPr>
        <w:widowControl/>
        <w:spacing w:line="360" w:lineRule="auto"/>
        <w:rPr>
          <w:rFonts w:ascii="Arial" w:eastAsia="Times New Roman" w:hAnsi="Arial" w:cs="Arial"/>
          <w:sz w:val="18"/>
          <w:szCs w:val="18"/>
        </w:rPr>
      </w:pPr>
    </w:p>
    <w:tbl>
      <w:tblPr>
        <w:tblStyle w:val="TableGrid"/>
        <w:tblW w:w="0" w:type="auto"/>
        <w:tblInd w:w="750" w:type="dxa"/>
        <w:tblLook w:val="04A0" w:firstRow="1" w:lastRow="0" w:firstColumn="1" w:lastColumn="0" w:noHBand="0" w:noVBand="1"/>
      </w:tblPr>
      <w:tblGrid>
        <w:gridCol w:w="2839"/>
        <w:gridCol w:w="1589"/>
        <w:gridCol w:w="1620"/>
      </w:tblGrid>
      <w:tr w:rsidR="00D26BD8" w14:paraId="4389882C" w14:textId="77777777" w:rsidTr="00D26BD8">
        <w:tc>
          <w:tcPr>
            <w:tcW w:w="2839" w:type="dxa"/>
          </w:tcPr>
          <w:p w14:paraId="42993107" w14:textId="77777777" w:rsidR="00D26BD8" w:rsidRPr="00D26BD8" w:rsidRDefault="00D26BD8" w:rsidP="0098534F">
            <w:pPr>
              <w:widowControl/>
              <w:spacing w:line="360" w:lineRule="auto"/>
              <w:rPr>
                <w:rFonts w:ascii="Arial" w:eastAsia="Times New Roman" w:hAnsi="Arial" w:cs="Arial"/>
                <w:sz w:val="18"/>
                <w:szCs w:val="18"/>
              </w:rPr>
            </w:pPr>
          </w:p>
        </w:tc>
        <w:tc>
          <w:tcPr>
            <w:tcW w:w="1589" w:type="dxa"/>
            <w:shd w:val="clear" w:color="auto" w:fill="1F497D" w:themeFill="text2"/>
          </w:tcPr>
          <w:p w14:paraId="09FAA620" w14:textId="77777777" w:rsidR="00D26BD8" w:rsidRPr="00D26BD8" w:rsidRDefault="00D26BD8" w:rsidP="0098534F">
            <w:pPr>
              <w:widowControl/>
              <w:spacing w:line="360" w:lineRule="auto"/>
              <w:rPr>
                <w:rFonts w:ascii="Arial" w:eastAsia="Times New Roman" w:hAnsi="Arial" w:cs="Arial"/>
                <w:color w:val="FFFFFF" w:themeColor="background1"/>
                <w:sz w:val="18"/>
                <w:szCs w:val="18"/>
              </w:rPr>
            </w:pPr>
            <w:r w:rsidRPr="00D26BD8">
              <w:rPr>
                <w:rFonts w:ascii="Arial" w:eastAsia="Times New Roman" w:hAnsi="Arial" w:cs="Arial"/>
                <w:color w:val="FFFFFF" w:themeColor="background1"/>
                <w:sz w:val="18"/>
                <w:szCs w:val="18"/>
              </w:rPr>
              <w:t>Debit</w:t>
            </w:r>
          </w:p>
        </w:tc>
        <w:tc>
          <w:tcPr>
            <w:tcW w:w="1620" w:type="dxa"/>
            <w:shd w:val="clear" w:color="auto" w:fill="1F497D" w:themeFill="text2"/>
          </w:tcPr>
          <w:p w14:paraId="6FC3BF29" w14:textId="77777777" w:rsidR="00D26BD8" w:rsidRPr="00D26BD8" w:rsidRDefault="00D26BD8" w:rsidP="0098534F">
            <w:pPr>
              <w:widowControl/>
              <w:spacing w:line="360" w:lineRule="auto"/>
              <w:rPr>
                <w:rFonts w:ascii="Arial" w:eastAsia="Times New Roman" w:hAnsi="Arial" w:cs="Arial"/>
                <w:color w:val="FFFFFF" w:themeColor="background1"/>
                <w:sz w:val="18"/>
                <w:szCs w:val="18"/>
              </w:rPr>
            </w:pPr>
            <w:r w:rsidRPr="00D26BD8">
              <w:rPr>
                <w:rFonts w:ascii="Arial" w:eastAsia="Times New Roman" w:hAnsi="Arial" w:cs="Arial"/>
                <w:color w:val="FFFFFF" w:themeColor="background1"/>
                <w:sz w:val="18"/>
                <w:szCs w:val="18"/>
              </w:rPr>
              <w:t>Credit</w:t>
            </w:r>
          </w:p>
        </w:tc>
      </w:tr>
      <w:tr w:rsidR="00D26BD8" w14:paraId="079F517B" w14:textId="77777777" w:rsidTr="00D63684">
        <w:trPr>
          <w:trHeight w:val="413"/>
        </w:trPr>
        <w:tc>
          <w:tcPr>
            <w:tcW w:w="2839" w:type="dxa"/>
          </w:tcPr>
          <w:p w14:paraId="0E39D8A1" w14:textId="77777777" w:rsidR="00D26BD8" w:rsidRPr="00D26BD8" w:rsidRDefault="00E00695" w:rsidP="0098534F">
            <w:pPr>
              <w:spacing w:line="360" w:lineRule="auto"/>
              <w:rPr>
                <w:rFonts w:ascii="Arial" w:hAnsi="Arial" w:cs="Arial"/>
                <w:color w:val="000000"/>
                <w:sz w:val="16"/>
                <w:szCs w:val="16"/>
              </w:rPr>
            </w:pPr>
            <w:r>
              <w:rPr>
                <w:rFonts w:ascii="Arial" w:hAnsi="Arial" w:cs="Arial"/>
                <w:color w:val="000000"/>
                <w:sz w:val="16"/>
                <w:szCs w:val="16"/>
              </w:rPr>
              <w:t>Pension Expense</w:t>
            </w:r>
          </w:p>
        </w:tc>
        <w:tc>
          <w:tcPr>
            <w:tcW w:w="1589" w:type="dxa"/>
          </w:tcPr>
          <w:p w14:paraId="5C384764" w14:textId="77777777" w:rsidR="00D26BD8" w:rsidRPr="00D63684" w:rsidRDefault="00D26BD8" w:rsidP="00D63684">
            <w:pPr>
              <w:spacing w:line="360" w:lineRule="auto"/>
              <w:rPr>
                <w:rFonts w:ascii="Arial" w:hAnsi="Arial" w:cs="Arial"/>
                <w:color w:val="000000"/>
                <w:sz w:val="16"/>
                <w:szCs w:val="16"/>
              </w:rPr>
            </w:pPr>
            <w:proofErr w:type="spellStart"/>
            <w:proofErr w:type="gramStart"/>
            <w:r w:rsidRPr="00D26BD8">
              <w:rPr>
                <w:rFonts w:ascii="Arial" w:hAnsi="Arial" w:cs="Arial"/>
                <w:color w:val="000000"/>
                <w:sz w:val="16"/>
                <w:szCs w:val="16"/>
              </w:rPr>
              <w:t>xxx,xxx</w:t>
            </w:r>
            <w:proofErr w:type="gramEnd"/>
            <w:r w:rsidRPr="00D26BD8">
              <w:rPr>
                <w:rFonts w:ascii="Arial" w:hAnsi="Arial" w:cs="Arial"/>
                <w:color w:val="000000"/>
                <w:sz w:val="16"/>
                <w:szCs w:val="16"/>
              </w:rPr>
              <w:t>.xx</w:t>
            </w:r>
            <w:proofErr w:type="spellEnd"/>
          </w:p>
        </w:tc>
        <w:tc>
          <w:tcPr>
            <w:tcW w:w="1620" w:type="dxa"/>
          </w:tcPr>
          <w:p w14:paraId="7617BC4A" w14:textId="77777777" w:rsidR="00D26BD8" w:rsidRPr="00D26BD8" w:rsidRDefault="00D26BD8" w:rsidP="0098534F">
            <w:pPr>
              <w:widowControl/>
              <w:spacing w:line="360" w:lineRule="auto"/>
              <w:rPr>
                <w:rFonts w:ascii="Arial" w:eastAsia="Times New Roman" w:hAnsi="Arial" w:cs="Arial"/>
                <w:sz w:val="18"/>
                <w:szCs w:val="18"/>
              </w:rPr>
            </w:pPr>
          </w:p>
        </w:tc>
      </w:tr>
      <w:tr w:rsidR="00D26BD8" w14:paraId="626C59F1" w14:textId="77777777" w:rsidTr="00221CF5">
        <w:trPr>
          <w:trHeight w:val="413"/>
        </w:trPr>
        <w:tc>
          <w:tcPr>
            <w:tcW w:w="2839" w:type="dxa"/>
          </w:tcPr>
          <w:p w14:paraId="0605930F" w14:textId="77777777" w:rsidR="00D26BD8" w:rsidRPr="00D26BD8" w:rsidRDefault="00221CF5" w:rsidP="0098534F">
            <w:pPr>
              <w:widowControl/>
              <w:spacing w:line="360" w:lineRule="auto"/>
              <w:rPr>
                <w:rFonts w:ascii="Arial" w:eastAsia="Times New Roman" w:hAnsi="Arial" w:cs="Arial"/>
                <w:sz w:val="16"/>
                <w:szCs w:val="16"/>
              </w:rPr>
            </w:pPr>
            <w:r w:rsidRPr="00D26BD8">
              <w:rPr>
                <w:rFonts w:ascii="Arial" w:hAnsi="Arial" w:cs="Arial"/>
                <w:color w:val="000000"/>
                <w:sz w:val="16"/>
                <w:szCs w:val="16"/>
              </w:rPr>
              <w:t xml:space="preserve">Deferred Outflows of Resources </w:t>
            </w:r>
          </w:p>
        </w:tc>
        <w:tc>
          <w:tcPr>
            <w:tcW w:w="1589" w:type="dxa"/>
          </w:tcPr>
          <w:p w14:paraId="1EE762D8" w14:textId="77777777" w:rsidR="00D26BD8" w:rsidRPr="00D26BD8" w:rsidRDefault="00D26BD8" w:rsidP="0098534F">
            <w:pPr>
              <w:widowControl/>
              <w:spacing w:line="360" w:lineRule="auto"/>
              <w:rPr>
                <w:rFonts w:ascii="Arial" w:eastAsia="Times New Roman" w:hAnsi="Arial" w:cs="Arial"/>
                <w:sz w:val="16"/>
                <w:szCs w:val="16"/>
              </w:rPr>
            </w:pPr>
          </w:p>
        </w:tc>
        <w:tc>
          <w:tcPr>
            <w:tcW w:w="1620" w:type="dxa"/>
          </w:tcPr>
          <w:p w14:paraId="2DC7BB62" w14:textId="77777777" w:rsidR="00D26BD8" w:rsidRPr="00D26BD8" w:rsidRDefault="00D26BD8" w:rsidP="0098534F">
            <w:pPr>
              <w:spacing w:line="360" w:lineRule="auto"/>
              <w:rPr>
                <w:rFonts w:ascii="Arial" w:hAnsi="Arial" w:cs="Arial"/>
                <w:color w:val="000000"/>
                <w:sz w:val="16"/>
                <w:szCs w:val="16"/>
              </w:rPr>
            </w:pPr>
            <w:proofErr w:type="spellStart"/>
            <w:proofErr w:type="gramStart"/>
            <w:r w:rsidRPr="00D26BD8">
              <w:rPr>
                <w:rFonts w:ascii="Arial" w:hAnsi="Arial" w:cs="Arial"/>
                <w:color w:val="000000"/>
                <w:sz w:val="16"/>
                <w:szCs w:val="16"/>
              </w:rPr>
              <w:t>xxx,xxx</w:t>
            </w:r>
            <w:proofErr w:type="gramEnd"/>
            <w:r w:rsidRPr="00D26BD8">
              <w:rPr>
                <w:rFonts w:ascii="Arial" w:hAnsi="Arial" w:cs="Arial"/>
                <w:color w:val="000000"/>
                <w:sz w:val="16"/>
                <w:szCs w:val="16"/>
              </w:rPr>
              <w:t>.xx</w:t>
            </w:r>
            <w:proofErr w:type="spellEnd"/>
          </w:p>
        </w:tc>
      </w:tr>
    </w:tbl>
    <w:p w14:paraId="71C36D5B" w14:textId="77777777" w:rsidR="00D26BD8" w:rsidRPr="00D26BD8" w:rsidRDefault="00D26BD8" w:rsidP="0098534F">
      <w:pPr>
        <w:widowControl/>
        <w:spacing w:line="360" w:lineRule="auto"/>
        <w:ind w:left="720"/>
        <w:rPr>
          <w:rFonts w:ascii="Arial" w:eastAsia="Times New Roman" w:hAnsi="Arial" w:cs="Arial"/>
          <w:sz w:val="18"/>
          <w:szCs w:val="18"/>
        </w:rPr>
      </w:pPr>
    </w:p>
    <w:tbl>
      <w:tblPr>
        <w:tblW w:w="9100" w:type="dxa"/>
        <w:tblInd w:w="93" w:type="dxa"/>
        <w:tblLook w:val="04A0" w:firstRow="1" w:lastRow="0" w:firstColumn="1" w:lastColumn="0" w:noHBand="0" w:noVBand="1"/>
      </w:tblPr>
      <w:tblGrid>
        <w:gridCol w:w="9100"/>
      </w:tblGrid>
      <w:tr w:rsidR="00D26BD8" w:rsidRPr="00D26BD8" w14:paraId="7B8C64FA" w14:textId="77777777" w:rsidTr="00D26BD8">
        <w:trPr>
          <w:trHeight w:val="578"/>
        </w:trPr>
        <w:tc>
          <w:tcPr>
            <w:tcW w:w="9100" w:type="dxa"/>
            <w:tcBorders>
              <w:top w:val="nil"/>
              <w:left w:val="nil"/>
              <w:bottom w:val="nil"/>
              <w:right w:val="nil"/>
            </w:tcBorders>
            <w:shd w:val="clear" w:color="auto" w:fill="auto"/>
            <w:vAlign w:val="center"/>
            <w:hideMark/>
          </w:tcPr>
          <w:p w14:paraId="71473118" w14:textId="71B4E7C0" w:rsidR="004767E6" w:rsidRDefault="004767E6" w:rsidP="0098534F">
            <w:pPr>
              <w:pStyle w:val="ListParagraph"/>
              <w:widowControl/>
              <w:numPr>
                <w:ilvl w:val="0"/>
                <w:numId w:val="6"/>
              </w:numPr>
              <w:spacing w:line="360" w:lineRule="auto"/>
              <w:rPr>
                <w:rFonts w:ascii="Arial" w:eastAsia="Times New Roman" w:hAnsi="Arial" w:cs="Arial"/>
                <w:color w:val="000000"/>
                <w:sz w:val="18"/>
                <w:szCs w:val="18"/>
              </w:rPr>
            </w:pPr>
            <w:r>
              <w:rPr>
                <w:rFonts w:ascii="Arial" w:eastAsia="Times New Roman" w:hAnsi="Arial" w:cs="Arial"/>
                <w:color w:val="000000"/>
                <w:sz w:val="18"/>
                <w:szCs w:val="18"/>
              </w:rPr>
              <w:t>The next entry needed is to rec</w:t>
            </w:r>
            <w:r w:rsidR="00877CCE">
              <w:rPr>
                <w:rFonts w:ascii="Arial" w:eastAsia="Times New Roman" w:hAnsi="Arial" w:cs="Arial"/>
                <w:color w:val="000000"/>
                <w:sz w:val="18"/>
                <w:szCs w:val="18"/>
              </w:rPr>
              <w:t>lass</w:t>
            </w:r>
            <w:r>
              <w:rPr>
                <w:rFonts w:ascii="Arial" w:eastAsia="Times New Roman" w:hAnsi="Arial" w:cs="Arial"/>
                <w:color w:val="000000"/>
                <w:sz w:val="18"/>
                <w:szCs w:val="18"/>
              </w:rPr>
              <w:t xml:space="preserve"> the current year’s deferred outflows related to contributions</w:t>
            </w:r>
            <w:r w:rsidR="00B00241">
              <w:rPr>
                <w:rFonts w:ascii="Arial" w:eastAsia="Times New Roman" w:hAnsi="Arial" w:cs="Arial"/>
                <w:color w:val="000000"/>
                <w:sz w:val="18"/>
                <w:szCs w:val="18"/>
              </w:rPr>
              <w:t>. These are contribution</w:t>
            </w:r>
            <w:r w:rsidR="00877CCE">
              <w:rPr>
                <w:rFonts w:ascii="Arial" w:eastAsia="Times New Roman" w:hAnsi="Arial" w:cs="Arial"/>
                <w:color w:val="000000"/>
                <w:sz w:val="18"/>
                <w:szCs w:val="18"/>
              </w:rPr>
              <w:t>s</w:t>
            </w:r>
            <w:r w:rsidR="00B00241">
              <w:rPr>
                <w:rFonts w:ascii="Arial" w:eastAsia="Times New Roman" w:hAnsi="Arial" w:cs="Arial"/>
                <w:color w:val="000000"/>
                <w:sz w:val="18"/>
                <w:szCs w:val="18"/>
              </w:rPr>
              <w:t xml:space="preserve"> paid from January 1, </w:t>
            </w:r>
            <w:proofErr w:type="gramStart"/>
            <w:r w:rsidR="00B00241">
              <w:rPr>
                <w:rFonts w:ascii="Arial" w:eastAsia="Times New Roman" w:hAnsi="Arial" w:cs="Arial"/>
                <w:color w:val="000000"/>
                <w:sz w:val="18"/>
                <w:szCs w:val="18"/>
              </w:rPr>
              <w:t>20</w:t>
            </w:r>
            <w:r w:rsidR="002D3B31">
              <w:rPr>
                <w:rFonts w:ascii="Arial" w:eastAsia="Times New Roman" w:hAnsi="Arial" w:cs="Arial"/>
                <w:color w:val="000000"/>
                <w:sz w:val="18"/>
                <w:szCs w:val="18"/>
              </w:rPr>
              <w:t>2</w:t>
            </w:r>
            <w:r w:rsidR="003942B1">
              <w:rPr>
                <w:rFonts w:ascii="Arial" w:eastAsia="Times New Roman" w:hAnsi="Arial" w:cs="Arial"/>
                <w:color w:val="000000"/>
                <w:sz w:val="18"/>
                <w:szCs w:val="18"/>
              </w:rPr>
              <w:t>4</w:t>
            </w:r>
            <w:proofErr w:type="gramEnd"/>
            <w:r w:rsidR="00B00241">
              <w:rPr>
                <w:rFonts w:ascii="Arial" w:eastAsia="Times New Roman" w:hAnsi="Arial" w:cs="Arial"/>
                <w:color w:val="000000"/>
                <w:sz w:val="18"/>
                <w:szCs w:val="18"/>
              </w:rPr>
              <w:t xml:space="preserve"> to the employer’s fiscal year end.</w:t>
            </w:r>
            <w:r w:rsidR="00877CCE">
              <w:rPr>
                <w:rFonts w:ascii="Arial" w:eastAsia="Times New Roman" w:hAnsi="Arial" w:cs="Arial"/>
                <w:color w:val="000000"/>
                <w:sz w:val="18"/>
                <w:szCs w:val="18"/>
              </w:rPr>
              <w:t xml:space="preserve"> </w:t>
            </w:r>
            <w:r w:rsidR="00877CCE" w:rsidRPr="00D26BD8">
              <w:rPr>
                <w:rFonts w:ascii="Arial" w:eastAsia="Times New Roman" w:hAnsi="Arial" w:cs="Arial"/>
                <w:color w:val="000000"/>
                <w:sz w:val="18"/>
                <w:szCs w:val="18"/>
              </w:rPr>
              <w:t>(</w:t>
            </w:r>
            <w:r w:rsidR="00877CCE">
              <w:rPr>
                <w:rFonts w:ascii="Arial" w:eastAsia="Times New Roman" w:hAnsi="Arial" w:cs="Arial"/>
                <w:color w:val="000000"/>
                <w:sz w:val="18"/>
                <w:szCs w:val="18"/>
              </w:rPr>
              <w:t>You may</w:t>
            </w:r>
            <w:r w:rsidR="00877CCE" w:rsidRPr="00D26BD8">
              <w:rPr>
                <w:rFonts w:ascii="Arial" w:eastAsia="Times New Roman" w:hAnsi="Arial" w:cs="Arial"/>
                <w:color w:val="000000"/>
                <w:sz w:val="18"/>
                <w:szCs w:val="18"/>
              </w:rPr>
              <w:t xml:space="preserve"> </w:t>
            </w:r>
            <w:r w:rsidR="00877CCE">
              <w:rPr>
                <w:rFonts w:ascii="Arial" w:eastAsia="Times New Roman" w:hAnsi="Arial" w:cs="Arial"/>
                <w:color w:val="000000"/>
                <w:sz w:val="18"/>
                <w:szCs w:val="18"/>
              </w:rPr>
              <w:t>have used</w:t>
            </w:r>
            <w:r w:rsidR="00877CCE" w:rsidRPr="00D26BD8">
              <w:rPr>
                <w:rFonts w:ascii="Arial" w:eastAsia="Times New Roman" w:hAnsi="Arial" w:cs="Arial"/>
                <w:color w:val="000000"/>
                <w:sz w:val="18"/>
                <w:szCs w:val="18"/>
              </w:rPr>
              <w:t xml:space="preserve"> a contra-account, such as pension expense - GASB 68 </w:t>
            </w:r>
            <w:r w:rsidR="00877CCE">
              <w:rPr>
                <w:rFonts w:ascii="Arial" w:eastAsia="Times New Roman" w:hAnsi="Arial" w:cs="Arial"/>
                <w:color w:val="000000"/>
                <w:sz w:val="18"/>
                <w:szCs w:val="18"/>
              </w:rPr>
              <w:t xml:space="preserve">in the prior year </w:t>
            </w:r>
            <w:r w:rsidR="00877CCE" w:rsidRPr="00D26BD8">
              <w:rPr>
                <w:rFonts w:ascii="Arial" w:eastAsia="Times New Roman" w:hAnsi="Arial" w:cs="Arial"/>
                <w:color w:val="000000"/>
                <w:sz w:val="18"/>
                <w:szCs w:val="18"/>
              </w:rPr>
              <w:t xml:space="preserve">to keep the actual expense </w:t>
            </w:r>
            <w:r w:rsidR="00877CCE">
              <w:rPr>
                <w:rFonts w:ascii="Arial" w:eastAsia="Times New Roman" w:hAnsi="Arial" w:cs="Arial"/>
                <w:color w:val="000000"/>
                <w:sz w:val="18"/>
                <w:szCs w:val="18"/>
              </w:rPr>
              <w:t>u</w:t>
            </w:r>
            <w:r w:rsidR="00877CCE" w:rsidRPr="00D26BD8">
              <w:rPr>
                <w:rFonts w:ascii="Arial" w:eastAsia="Times New Roman" w:hAnsi="Arial" w:cs="Arial"/>
                <w:color w:val="000000"/>
                <w:sz w:val="18"/>
                <w:szCs w:val="18"/>
              </w:rPr>
              <w:t>naltered.)</w:t>
            </w:r>
          </w:p>
          <w:tbl>
            <w:tblPr>
              <w:tblStyle w:val="TableGrid"/>
              <w:tblW w:w="0" w:type="auto"/>
              <w:tblInd w:w="547" w:type="dxa"/>
              <w:tblLook w:val="04A0" w:firstRow="1" w:lastRow="0" w:firstColumn="1" w:lastColumn="0" w:noHBand="0" w:noVBand="1"/>
            </w:tblPr>
            <w:tblGrid>
              <w:gridCol w:w="2839"/>
              <w:gridCol w:w="1589"/>
              <w:gridCol w:w="1620"/>
            </w:tblGrid>
            <w:tr w:rsidR="00B00241" w14:paraId="4FDD26DD" w14:textId="77777777" w:rsidTr="00B00241">
              <w:tc>
                <w:tcPr>
                  <w:tcW w:w="2839" w:type="dxa"/>
                </w:tcPr>
                <w:p w14:paraId="53335B6E" w14:textId="77777777" w:rsidR="00B00241" w:rsidRPr="00D26BD8" w:rsidRDefault="00B00241" w:rsidP="00442839">
                  <w:pPr>
                    <w:widowControl/>
                    <w:spacing w:line="360" w:lineRule="auto"/>
                    <w:rPr>
                      <w:rFonts w:ascii="Arial" w:eastAsia="Times New Roman" w:hAnsi="Arial" w:cs="Arial"/>
                      <w:sz w:val="18"/>
                      <w:szCs w:val="18"/>
                    </w:rPr>
                  </w:pPr>
                </w:p>
              </w:tc>
              <w:tc>
                <w:tcPr>
                  <w:tcW w:w="1589" w:type="dxa"/>
                  <w:shd w:val="clear" w:color="auto" w:fill="1F497D" w:themeFill="text2"/>
                </w:tcPr>
                <w:p w14:paraId="74477295" w14:textId="77777777" w:rsidR="00B00241" w:rsidRPr="00D26BD8" w:rsidRDefault="00B00241" w:rsidP="00442839">
                  <w:pPr>
                    <w:widowControl/>
                    <w:spacing w:line="360" w:lineRule="auto"/>
                    <w:rPr>
                      <w:rFonts w:ascii="Arial" w:eastAsia="Times New Roman" w:hAnsi="Arial" w:cs="Arial"/>
                      <w:color w:val="FFFFFF" w:themeColor="background1"/>
                      <w:sz w:val="18"/>
                      <w:szCs w:val="18"/>
                    </w:rPr>
                  </w:pPr>
                  <w:r w:rsidRPr="00D26BD8">
                    <w:rPr>
                      <w:rFonts w:ascii="Arial" w:eastAsia="Times New Roman" w:hAnsi="Arial" w:cs="Arial"/>
                      <w:color w:val="FFFFFF" w:themeColor="background1"/>
                      <w:sz w:val="18"/>
                      <w:szCs w:val="18"/>
                    </w:rPr>
                    <w:t>Debit</w:t>
                  </w:r>
                </w:p>
              </w:tc>
              <w:tc>
                <w:tcPr>
                  <w:tcW w:w="1620" w:type="dxa"/>
                  <w:shd w:val="clear" w:color="auto" w:fill="1F497D" w:themeFill="text2"/>
                </w:tcPr>
                <w:p w14:paraId="7403C658" w14:textId="77777777" w:rsidR="00B00241" w:rsidRPr="00D26BD8" w:rsidRDefault="00B00241" w:rsidP="00442839">
                  <w:pPr>
                    <w:widowControl/>
                    <w:spacing w:line="360" w:lineRule="auto"/>
                    <w:rPr>
                      <w:rFonts w:ascii="Arial" w:eastAsia="Times New Roman" w:hAnsi="Arial" w:cs="Arial"/>
                      <w:color w:val="FFFFFF" w:themeColor="background1"/>
                      <w:sz w:val="18"/>
                      <w:szCs w:val="18"/>
                    </w:rPr>
                  </w:pPr>
                  <w:r w:rsidRPr="00D26BD8">
                    <w:rPr>
                      <w:rFonts w:ascii="Arial" w:eastAsia="Times New Roman" w:hAnsi="Arial" w:cs="Arial"/>
                      <w:color w:val="FFFFFF" w:themeColor="background1"/>
                      <w:sz w:val="18"/>
                      <w:szCs w:val="18"/>
                    </w:rPr>
                    <w:t>Credit</w:t>
                  </w:r>
                </w:p>
              </w:tc>
            </w:tr>
            <w:tr w:rsidR="00B00241" w14:paraId="4AB14B5E" w14:textId="77777777" w:rsidTr="00B00241">
              <w:trPr>
                <w:trHeight w:val="413"/>
              </w:trPr>
              <w:tc>
                <w:tcPr>
                  <w:tcW w:w="2839" w:type="dxa"/>
                </w:tcPr>
                <w:p w14:paraId="7228C0BA" w14:textId="77777777" w:rsidR="00B00241" w:rsidRPr="00D26BD8" w:rsidRDefault="00B00241" w:rsidP="00442839">
                  <w:pPr>
                    <w:spacing w:line="360" w:lineRule="auto"/>
                    <w:rPr>
                      <w:rFonts w:ascii="Arial" w:hAnsi="Arial" w:cs="Arial"/>
                      <w:color w:val="000000"/>
                      <w:sz w:val="16"/>
                      <w:szCs w:val="16"/>
                    </w:rPr>
                  </w:pPr>
                  <w:r w:rsidRPr="00D26BD8">
                    <w:rPr>
                      <w:rFonts w:ascii="Arial" w:hAnsi="Arial" w:cs="Arial"/>
                      <w:color w:val="000000"/>
                      <w:sz w:val="16"/>
                      <w:szCs w:val="16"/>
                    </w:rPr>
                    <w:t>Deferred Outflows of Resources</w:t>
                  </w:r>
                </w:p>
              </w:tc>
              <w:tc>
                <w:tcPr>
                  <w:tcW w:w="1589" w:type="dxa"/>
                </w:tcPr>
                <w:p w14:paraId="2076949C" w14:textId="77777777" w:rsidR="00B00241" w:rsidRPr="00D63684" w:rsidRDefault="00B00241" w:rsidP="00442839">
                  <w:pPr>
                    <w:spacing w:line="360" w:lineRule="auto"/>
                    <w:rPr>
                      <w:rFonts w:ascii="Arial" w:hAnsi="Arial" w:cs="Arial"/>
                      <w:color w:val="000000"/>
                      <w:sz w:val="16"/>
                      <w:szCs w:val="16"/>
                    </w:rPr>
                  </w:pPr>
                  <w:proofErr w:type="spellStart"/>
                  <w:proofErr w:type="gramStart"/>
                  <w:r w:rsidRPr="00D26BD8">
                    <w:rPr>
                      <w:rFonts w:ascii="Arial" w:hAnsi="Arial" w:cs="Arial"/>
                      <w:color w:val="000000"/>
                      <w:sz w:val="16"/>
                      <w:szCs w:val="16"/>
                    </w:rPr>
                    <w:t>xxx,xxx</w:t>
                  </w:r>
                  <w:proofErr w:type="gramEnd"/>
                  <w:r w:rsidRPr="00D26BD8">
                    <w:rPr>
                      <w:rFonts w:ascii="Arial" w:hAnsi="Arial" w:cs="Arial"/>
                      <w:color w:val="000000"/>
                      <w:sz w:val="16"/>
                      <w:szCs w:val="16"/>
                    </w:rPr>
                    <w:t>.xx</w:t>
                  </w:r>
                  <w:proofErr w:type="spellEnd"/>
                </w:p>
              </w:tc>
              <w:tc>
                <w:tcPr>
                  <w:tcW w:w="1620" w:type="dxa"/>
                </w:tcPr>
                <w:p w14:paraId="002FF406" w14:textId="77777777" w:rsidR="00B00241" w:rsidRPr="00D26BD8" w:rsidRDefault="00B00241" w:rsidP="00442839">
                  <w:pPr>
                    <w:widowControl/>
                    <w:spacing w:line="360" w:lineRule="auto"/>
                    <w:rPr>
                      <w:rFonts w:ascii="Arial" w:eastAsia="Times New Roman" w:hAnsi="Arial" w:cs="Arial"/>
                      <w:sz w:val="18"/>
                      <w:szCs w:val="18"/>
                    </w:rPr>
                  </w:pPr>
                </w:p>
              </w:tc>
            </w:tr>
            <w:tr w:rsidR="00B00241" w14:paraId="259F9C77" w14:textId="77777777" w:rsidTr="00B00241">
              <w:trPr>
                <w:trHeight w:val="413"/>
              </w:trPr>
              <w:tc>
                <w:tcPr>
                  <w:tcW w:w="2839" w:type="dxa"/>
                </w:tcPr>
                <w:p w14:paraId="0EA5300B" w14:textId="77777777" w:rsidR="00B00241" w:rsidRPr="00D26BD8" w:rsidRDefault="00877CCE" w:rsidP="00442839">
                  <w:pPr>
                    <w:widowControl/>
                    <w:spacing w:line="360" w:lineRule="auto"/>
                    <w:rPr>
                      <w:rFonts w:ascii="Arial" w:eastAsia="Times New Roman" w:hAnsi="Arial" w:cs="Arial"/>
                      <w:sz w:val="16"/>
                      <w:szCs w:val="16"/>
                    </w:rPr>
                  </w:pPr>
                  <w:r w:rsidRPr="00D26BD8">
                    <w:rPr>
                      <w:rFonts w:ascii="Arial" w:hAnsi="Arial" w:cs="Arial"/>
                      <w:color w:val="000000"/>
                      <w:sz w:val="16"/>
                      <w:szCs w:val="16"/>
                    </w:rPr>
                    <w:t>Pension Expense</w:t>
                  </w:r>
                </w:p>
              </w:tc>
              <w:tc>
                <w:tcPr>
                  <w:tcW w:w="1589" w:type="dxa"/>
                </w:tcPr>
                <w:p w14:paraId="7230BE28" w14:textId="77777777" w:rsidR="00B00241" w:rsidRPr="00D26BD8" w:rsidRDefault="00B00241" w:rsidP="00442839">
                  <w:pPr>
                    <w:widowControl/>
                    <w:spacing w:line="360" w:lineRule="auto"/>
                    <w:rPr>
                      <w:rFonts w:ascii="Arial" w:eastAsia="Times New Roman" w:hAnsi="Arial" w:cs="Arial"/>
                      <w:sz w:val="16"/>
                      <w:szCs w:val="16"/>
                    </w:rPr>
                  </w:pPr>
                </w:p>
              </w:tc>
              <w:tc>
                <w:tcPr>
                  <w:tcW w:w="1620" w:type="dxa"/>
                </w:tcPr>
                <w:p w14:paraId="52FBEC28" w14:textId="77777777" w:rsidR="00B00241" w:rsidRPr="00D26BD8" w:rsidRDefault="00B00241" w:rsidP="00442839">
                  <w:pPr>
                    <w:spacing w:line="360" w:lineRule="auto"/>
                    <w:rPr>
                      <w:rFonts w:ascii="Arial" w:hAnsi="Arial" w:cs="Arial"/>
                      <w:color w:val="000000"/>
                      <w:sz w:val="16"/>
                      <w:szCs w:val="16"/>
                    </w:rPr>
                  </w:pPr>
                  <w:proofErr w:type="spellStart"/>
                  <w:proofErr w:type="gramStart"/>
                  <w:r w:rsidRPr="00D26BD8">
                    <w:rPr>
                      <w:rFonts w:ascii="Arial" w:hAnsi="Arial" w:cs="Arial"/>
                      <w:color w:val="000000"/>
                      <w:sz w:val="16"/>
                      <w:szCs w:val="16"/>
                    </w:rPr>
                    <w:t>xxx,xxx</w:t>
                  </w:r>
                  <w:proofErr w:type="gramEnd"/>
                  <w:r w:rsidRPr="00D26BD8">
                    <w:rPr>
                      <w:rFonts w:ascii="Arial" w:hAnsi="Arial" w:cs="Arial"/>
                      <w:color w:val="000000"/>
                      <w:sz w:val="16"/>
                      <w:szCs w:val="16"/>
                    </w:rPr>
                    <w:t>.xx</w:t>
                  </w:r>
                  <w:proofErr w:type="spellEnd"/>
                </w:p>
              </w:tc>
            </w:tr>
          </w:tbl>
          <w:p w14:paraId="77424437" w14:textId="77777777" w:rsidR="00B00241" w:rsidRDefault="00B00241" w:rsidP="00B00241">
            <w:pPr>
              <w:pStyle w:val="ListParagraph"/>
              <w:widowControl/>
              <w:spacing w:line="360" w:lineRule="auto"/>
              <w:ind w:left="720"/>
              <w:rPr>
                <w:rFonts w:ascii="Arial" w:eastAsia="Times New Roman" w:hAnsi="Arial" w:cs="Arial"/>
                <w:color w:val="000000"/>
                <w:sz w:val="18"/>
                <w:szCs w:val="18"/>
              </w:rPr>
            </w:pPr>
          </w:p>
          <w:p w14:paraId="443FDAA8" w14:textId="77777777" w:rsidR="00D26BD8" w:rsidRDefault="00D26BD8" w:rsidP="0098534F">
            <w:pPr>
              <w:pStyle w:val="ListParagraph"/>
              <w:widowControl/>
              <w:numPr>
                <w:ilvl w:val="0"/>
                <w:numId w:val="6"/>
              </w:numPr>
              <w:spacing w:line="360" w:lineRule="auto"/>
              <w:rPr>
                <w:rFonts w:ascii="Arial" w:eastAsia="Times New Roman" w:hAnsi="Arial" w:cs="Arial"/>
                <w:color w:val="000000"/>
                <w:sz w:val="18"/>
                <w:szCs w:val="18"/>
              </w:rPr>
            </w:pPr>
            <w:r w:rsidRPr="00D26BD8">
              <w:rPr>
                <w:rFonts w:ascii="Arial" w:eastAsia="Times New Roman" w:hAnsi="Arial" w:cs="Arial"/>
                <w:color w:val="000000"/>
                <w:sz w:val="18"/>
                <w:szCs w:val="18"/>
              </w:rPr>
              <w:t xml:space="preserve">To record the change to the NPL for the current year. </w:t>
            </w:r>
            <w:r w:rsidR="00F81C72">
              <w:rPr>
                <w:rFonts w:ascii="Arial" w:eastAsia="Times New Roman" w:hAnsi="Arial" w:cs="Arial"/>
                <w:color w:val="000000"/>
                <w:sz w:val="18"/>
                <w:szCs w:val="18"/>
              </w:rPr>
              <w:t xml:space="preserve">This entry also records Deferred Outflows/Inflows of Resources related to Investments, Experience, and Assumptions. In </w:t>
            </w:r>
            <w:r w:rsidR="007A6651">
              <w:rPr>
                <w:rFonts w:ascii="Arial" w:eastAsia="Times New Roman" w:hAnsi="Arial" w:cs="Arial"/>
                <w:color w:val="000000"/>
                <w:sz w:val="18"/>
                <w:szCs w:val="18"/>
              </w:rPr>
              <w:t>all cases</w:t>
            </w:r>
            <w:r w:rsidR="00F81C72">
              <w:rPr>
                <w:rFonts w:ascii="Arial" w:eastAsia="Times New Roman" w:hAnsi="Arial" w:cs="Arial"/>
                <w:color w:val="000000"/>
                <w:sz w:val="18"/>
                <w:szCs w:val="18"/>
              </w:rPr>
              <w:t xml:space="preserve">, these entries may be a debit or a credit depending on the amounts listed in the actuary GASB 68 report. </w:t>
            </w:r>
            <w:r w:rsidRPr="00D26BD8">
              <w:rPr>
                <w:rFonts w:ascii="Arial" w:eastAsia="Times New Roman" w:hAnsi="Arial" w:cs="Arial"/>
                <w:color w:val="000000"/>
                <w:sz w:val="18"/>
                <w:szCs w:val="18"/>
              </w:rPr>
              <w:t>(</w:t>
            </w:r>
            <w:r w:rsidR="00F81C72">
              <w:rPr>
                <w:rFonts w:ascii="Arial" w:eastAsia="Times New Roman" w:hAnsi="Arial" w:cs="Arial"/>
                <w:color w:val="000000"/>
                <w:sz w:val="18"/>
                <w:szCs w:val="18"/>
              </w:rPr>
              <w:t>You m</w:t>
            </w:r>
            <w:r w:rsidRPr="00D26BD8">
              <w:rPr>
                <w:rFonts w:ascii="Arial" w:eastAsia="Times New Roman" w:hAnsi="Arial" w:cs="Arial"/>
                <w:color w:val="000000"/>
                <w:sz w:val="18"/>
                <w:szCs w:val="18"/>
              </w:rPr>
              <w:t xml:space="preserve">ay </w:t>
            </w:r>
            <w:r w:rsidR="00F81C72">
              <w:rPr>
                <w:rFonts w:ascii="Arial" w:eastAsia="Times New Roman" w:hAnsi="Arial" w:cs="Arial"/>
                <w:color w:val="000000"/>
                <w:sz w:val="18"/>
                <w:szCs w:val="18"/>
              </w:rPr>
              <w:t>have</w:t>
            </w:r>
            <w:r w:rsidRPr="00D26BD8">
              <w:rPr>
                <w:rFonts w:ascii="Arial" w:eastAsia="Times New Roman" w:hAnsi="Arial" w:cs="Arial"/>
                <w:color w:val="000000"/>
                <w:sz w:val="18"/>
                <w:szCs w:val="18"/>
              </w:rPr>
              <w:t xml:space="preserve"> use</w:t>
            </w:r>
            <w:r w:rsidR="00F81C72">
              <w:rPr>
                <w:rFonts w:ascii="Arial" w:eastAsia="Times New Roman" w:hAnsi="Arial" w:cs="Arial"/>
                <w:color w:val="000000"/>
                <w:sz w:val="18"/>
                <w:szCs w:val="18"/>
              </w:rPr>
              <w:t>d</w:t>
            </w:r>
            <w:r w:rsidRPr="00D26BD8">
              <w:rPr>
                <w:rFonts w:ascii="Arial" w:eastAsia="Times New Roman" w:hAnsi="Arial" w:cs="Arial"/>
                <w:color w:val="000000"/>
                <w:sz w:val="18"/>
                <w:szCs w:val="18"/>
              </w:rPr>
              <w:t xml:space="preserve"> a contra-account, such as pension expense - GASB 68 </w:t>
            </w:r>
            <w:r w:rsidR="00F81C72">
              <w:rPr>
                <w:rFonts w:ascii="Arial" w:eastAsia="Times New Roman" w:hAnsi="Arial" w:cs="Arial"/>
                <w:color w:val="000000"/>
                <w:sz w:val="18"/>
                <w:szCs w:val="18"/>
              </w:rPr>
              <w:t xml:space="preserve">in the prior year </w:t>
            </w:r>
            <w:r w:rsidRPr="00D26BD8">
              <w:rPr>
                <w:rFonts w:ascii="Arial" w:eastAsia="Times New Roman" w:hAnsi="Arial" w:cs="Arial"/>
                <w:color w:val="000000"/>
                <w:sz w:val="18"/>
                <w:szCs w:val="18"/>
              </w:rPr>
              <w:t>to keep the actual expense for the year unaltered.)</w:t>
            </w:r>
          </w:p>
          <w:p w14:paraId="60B42F6D" w14:textId="77777777" w:rsidR="00D26BD8" w:rsidRPr="00D26BD8" w:rsidRDefault="00D26BD8" w:rsidP="0098534F">
            <w:pPr>
              <w:widowControl/>
              <w:spacing w:line="360" w:lineRule="auto"/>
              <w:rPr>
                <w:rFonts w:ascii="Arial" w:eastAsia="Times New Roman" w:hAnsi="Arial" w:cs="Arial"/>
                <w:color w:val="000000"/>
                <w:sz w:val="18"/>
                <w:szCs w:val="18"/>
              </w:rPr>
            </w:pPr>
          </w:p>
        </w:tc>
      </w:tr>
    </w:tbl>
    <w:tbl>
      <w:tblPr>
        <w:tblStyle w:val="TableGrid"/>
        <w:tblW w:w="0" w:type="auto"/>
        <w:tblInd w:w="750" w:type="dxa"/>
        <w:tblLook w:val="04A0" w:firstRow="1" w:lastRow="0" w:firstColumn="1" w:lastColumn="0" w:noHBand="0" w:noVBand="1"/>
      </w:tblPr>
      <w:tblGrid>
        <w:gridCol w:w="3408"/>
        <w:gridCol w:w="1890"/>
        <w:gridCol w:w="1980"/>
      </w:tblGrid>
      <w:tr w:rsidR="00D26BD8" w14:paraId="507BDB22" w14:textId="77777777" w:rsidTr="00F81C72">
        <w:tc>
          <w:tcPr>
            <w:tcW w:w="3408" w:type="dxa"/>
          </w:tcPr>
          <w:p w14:paraId="540AB8BD" w14:textId="77777777" w:rsidR="00D26BD8" w:rsidRPr="00D26BD8" w:rsidRDefault="00D26BD8" w:rsidP="0098534F">
            <w:pPr>
              <w:widowControl/>
              <w:spacing w:line="360" w:lineRule="auto"/>
              <w:rPr>
                <w:rFonts w:ascii="Arial" w:eastAsia="Times New Roman" w:hAnsi="Arial" w:cs="Arial"/>
                <w:sz w:val="18"/>
                <w:szCs w:val="18"/>
              </w:rPr>
            </w:pPr>
          </w:p>
        </w:tc>
        <w:tc>
          <w:tcPr>
            <w:tcW w:w="1890" w:type="dxa"/>
            <w:shd w:val="clear" w:color="auto" w:fill="1F497D" w:themeFill="text2"/>
          </w:tcPr>
          <w:p w14:paraId="3A5E167C" w14:textId="77777777" w:rsidR="00D26BD8" w:rsidRPr="00D26BD8" w:rsidRDefault="00D26BD8" w:rsidP="0098534F">
            <w:pPr>
              <w:widowControl/>
              <w:spacing w:line="360" w:lineRule="auto"/>
              <w:rPr>
                <w:rFonts w:ascii="Arial" w:eastAsia="Times New Roman" w:hAnsi="Arial" w:cs="Arial"/>
                <w:color w:val="FFFFFF" w:themeColor="background1"/>
                <w:sz w:val="18"/>
                <w:szCs w:val="18"/>
              </w:rPr>
            </w:pPr>
            <w:r w:rsidRPr="00D26BD8">
              <w:rPr>
                <w:rFonts w:ascii="Arial" w:eastAsia="Times New Roman" w:hAnsi="Arial" w:cs="Arial"/>
                <w:color w:val="FFFFFF" w:themeColor="background1"/>
                <w:sz w:val="18"/>
                <w:szCs w:val="18"/>
              </w:rPr>
              <w:t>Debit</w:t>
            </w:r>
          </w:p>
        </w:tc>
        <w:tc>
          <w:tcPr>
            <w:tcW w:w="1980" w:type="dxa"/>
            <w:shd w:val="clear" w:color="auto" w:fill="1F497D" w:themeFill="text2"/>
          </w:tcPr>
          <w:p w14:paraId="46915522" w14:textId="77777777" w:rsidR="00D26BD8" w:rsidRPr="00D26BD8" w:rsidRDefault="00D26BD8" w:rsidP="0098534F">
            <w:pPr>
              <w:widowControl/>
              <w:spacing w:line="360" w:lineRule="auto"/>
              <w:rPr>
                <w:rFonts w:ascii="Arial" w:eastAsia="Times New Roman" w:hAnsi="Arial" w:cs="Arial"/>
                <w:color w:val="FFFFFF" w:themeColor="background1"/>
                <w:sz w:val="18"/>
                <w:szCs w:val="18"/>
              </w:rPr>
            </w:pPr>
            <w:r w:rsidRPr="00D26BD8">
              <w:rPr>
                <w:rFonts w:ascii="Arial" w:eastAsia="Times New Roman" w:hAnsi="Arial" w:cs="Arial"/>
                <w:color w:val="FFFFFF" w:themeColor="background1"/>
                <w:sz w:val="18"/>
                <w:szCs w:val="18"/>
              </w:rPr>
              <w:t>Credit</w:t>
            </w:r>
          </w:p>
        </w:tc>
      </w:tr>
      <w:tr w:rsidR="00D26BD8" w:rsidRPr="00D26BD8" w14:paraId="7C9D9DD0" w14:textId="77777777" w:rsidTr="00F81C72">
        <w:tc>
          <w:tcPr>
            <w:tcW w:w="3408" w:type="dxa"/>
          </w:tcPr>
          <w:p w14:paraId="3A9282C4" w14:textId="77777777" w:rsidR="00D26BD8" w:rsidRPr="00D26BD8" w:rsidRDefault="00D26BD8" w:rsidP="0098534F">
            <w:pPr>
              <w:spacing w:line="360" w:lineRule="auto"/>
              <w:rPr>
                <w:rFonts w:ascii="Arial" w:hAnsi="Arial" w:cs="Arial"/>
                <w:color w:val="000000"/>
                <w:sz w:val="16"/>
                <w:szCs w:val="16"/>
              </w:rPr>
            </w:pPr>
            <w:r w:rsidRPr="00D26BD8">
              <w:rPr>
                <w:rFonts w:ascii="Arial" w:hAnsi="Arial" w:cs="Arial"/>
                <w:color w:val="000000"/>
                <w:sz w:val="16"/>
                <w:szCs w:val="16"/>
              </w:rPr>
              <w:t>Pension Expense</w:t>
            </w:r>
          </w:p>
        </w:tc>
        <w:tc>
          <w:tcPr>
            <w:tcW w:w="1890" w:type="dxa"/>
          </w:tcPr>
          <w:p w14:paraId="21AF63C2" w14:textId="77777777" w:rsidR="00D26BD8" w:rsidRPr="008B173F" w:rsidRDefault="00D26BD8" w:rsidP="008B173F">
            <w:pPr>
              <w:spacing w:line="360" w:lineRule="auto"/>
              <w:rPr>
                <w:rFonts w:ascii="Arial" w:hAnsi="Arial" w:cs="Arial"/>
                <w:color w:val="000000"/>
                <w:sz w:val="16"/>
                <w:szCs w:val="16"/>
              </w:rPr>
            </w:pPr>
            <w:proofErr w:type="spellStart"/>
            <w:proofErr w:type="gramStart"/>
            <w:r w:rsidRPr="00D26BD8">
              <w:rPr>
                <w:rFonts w:ascii="Arial" w:hAnsi="Arial" w:cs="Arial"/>
                <w:color w:val="000000"/>
                <w:sz w:val="16"/>
                <w:szCs w:val="16"/>
              </w:rPr>
              <w:t>xxx,xxx</w:t>
            </w:r>
            <w:proofErr w:type="gramEnd"/>
            <w:r w:rsidRPr="00D26BD8">
              <w:rPr>
                <w:rFonts w:ascii="Arial" w:hAnsi="Arial" w:cs="Arial"/>
                <w:color w:val="000000"/>
                <w:sz w:val="16"/>
                <w:szCs w:val="16"/>
              </w:rPr>
              <w:t>.xx</w:t>
            </w:r>
            <w:proofErr w:type="spellEnd"/>
          </w:p>
        </w:tc>
        <w:tc>
          <w:tcPr>
            <w:tcW w:w="1980" w:type="dxa"/>
          </w:tcPr>
          <w:p w14:paraId="6092D90C" w14:textId="77777777" w:rsidR="00D26BD8" w:rsidRPr="00D26BD8" w:rsidRDefault="00D26BD8" w:rsidP="0098534F">
            <w:pPr>
              <w:widowControl/>
              <w:spacing w:line="360" w:lineRule="auto"/>
              <w:rPr>
                <w:rFonts w:ascii="Arial" w:eastAsia="Times New Roman" w:hAnsi="Arial" w:cs="Arial"/>
                <w:sz w:val="16"/>
                <w:szCs w:val="16"/>
              </w:rPr>
            </w:pPr>
          </w:p>
        </w:tc>
      </w:tr>
      <w:tr w:rsidR="00F81C72" w:rsidRPr="00D26BD8" w14:paraId="779C14CF" w14:textId="77777777" w:rsidTr="00F81C72">
        <w:tc>
          <w:tcPr>
            <w:tcW w:w="3408" w:type="dxa"/>
          </w:tcPr>
          <w:p w14:paraId="45BC2973" w14:textId="77777777" w:rsidR="00F81C72" w:rsidRPr="00D26BD8" w:rsidRDefault="00F81C72" w:rsidP="0098534F">
            <w:pPr>
              <w:spacing w:line="360" w:lineRule="auto"/>
              <w:rPr>
                <w:rFonts w:ascii="Arial" w:hAnsi="Arial" w:cs="Arial"/>
                <w:color w:val="000000"/>
                <w:sz w:val="16"/>
                <w:szCs w:val="16"/>
              </w:rPr>
            </w:pPr>
            <w:r>
              <w:rPr>
                <w:rFonts w:ascii="Arial" w:hAnsi="Arial" w:cs="Arial"/>
                <w:color w:val="000000"/>
                <w:sz w:val="16"/>
                <w:szCs w:val="16"/>
              </w:rPr>
              <w:t>Deferred Outflows Related to Investments</w:t>
            </w:r>
          </w:p>
        </w:tc>
        <w:tc>
          <w:tcPr>
            <w:tcW w:w="1890" w:type="dxa"/>
          </w:tcPr>
          <w:p w14:paraId="5E8F0867" w14:textId="77777777" w:rsidR="00F81C72" w:rsidRPr="00D26BD8" w:rsidRDefault="008B173F" w:rsidP="0098534F">
            <w:pPr>
              <w:spacing w:line="360" w:lineRule="auto"/>
              <w:rPr>
                <w:rFonts w:ascii="Arial" w:hAnsi="Arial" w:cs="Arial"/>
                <w:color w:val="000000"/>
                <w:sz w:val="16"/>
                <w:szCs w:val="16"/>
              </w:rPr>
            </w:pPr>
            <w:proofErr w:type="spellStart"/>
            <w:proofErr w:type="gramStart"/>
            <w:r w:rsidRPr="00D26BD8">
              <w:rPr>
                <w:rFonts w:ascii="Arial" w:hAnsi="Arial" w:cs="Arial"/>
                <w:color w:val="000000"/>
                <w:sz w:val="16"/>
                <w:szCs w:val="16"/>
              </w:rPr>
              <w:t>xxx,xxx</w:t>
            </w:r>
            <w:proofErr w:type="gramEnd"/>
            <w:r w:rsidRPr="00D26BD8">
              <w:rPr>
                <w:rFonts w:ascii="Arial" w:hAnsi="Arial" w:cs="Arial"/>
                <w:color w:val="000000"/>
                <w:sz w:val="16"/>
                <w:szCs w:val="16"/>
              </w:rPr>
              <w:t>.xx</w:t>
            </w:r>
            <w:proofErr w:type="spellEnd"/>
          </w:p>
        </w:tc>
        <w:tc>
          <w:tcPr>
            <w:tcW w:w="1980" w:type="dxa"/>
          </w:tcPr>
          <w:p w14:paraId="30423947" w14:textId="77777777" w:rsidR="00F81C72" w:rsidRPr="00D26BD8" w:rsidRDefault="00F81C72" w:rsidP="0098534F">
            <w:pPr>
              <w:widowControl/>
              <w:spacing w:line="360" w:lineRule="auto"/>
              <w:rPr>
                <w:rFonts w:ascii="Arial" w:eastAsia="Times New Roman" w:hAnsi="Arial" w:cs="Arial"/>
                <w:sz w:val="16"/>
                <w:szCs w:val="16"/>
              </w:rPr>
            </w:pPr>
          </w:p>
        </w:tc>
      </w:tr>
      <w:tr w:rsidR="008B173F" w:rsidRPr="00D26BD8" w14:paraId="2669FE19" w14:textId="77777777" w:rsidTr="00F81C72">
        <w:tc>
          <w:tcPr>
            <w:tcW w:w="3408" w:type="dxa"/>
          </w:tcPr>
          <w:p w14:paraId="39D735FF" w14:textId="77777777" w:rsidR="008B173F" w:rsidRDefault="008B173F" w:rsidP="0098534F">
            <w:pPr>
              <w:spacing w:line="360" w:lineRule="auto"/>
              <w:rPr>
                <w:rFonts w:ascii="Arial" w:hAnsi="Arial" w:cs="Arial"/>
                <w:color w:val="000000"/>
                <w:sz w:val="16"/>
                <w:szCs w:val="16"/>
              </w:rPr>
            </w:pPr>
            <w:r>
              <w:rPr>
                <w:rFonts w:ascii="Arial" w:hAnsi="Arial" w:cs="Arial"/>
                <w:color w:val="000000"/>
                <w:sz w:val="16"/>
                <w:szCs w:val="16"/>
              </w:rPr>
              <w:t>Deferred Outflows Related to Experience</w:t>
            </w:r>
          </w:p>
        </w:tc>
        <w:tc>
          <w:tcPr>
            <w:tcW w:w="1890" w:type="dxa"/>
          </w:tcPr>
          <w:p w14:paraId="103F4797" w14:textId="77777777" w:rsidR="008B173F" w:rsidRPr="00D26BD8" w:rsidRDefault="008B173F" w:rsidP="0098534F">
            <w:pPr>
              <w:spacing w:line="360" w:lineRule="auto"/>
              <w:rPr>
                <w:rFonts w:ascii="Arial" w:hAnsi="Arial" w:cs="Arial"/>
                <w:color w:val="000000"/>
                <w:sz w:val="16"/>
                <w:szCs w:val="16"/>
              </w:rPr>
            </w:pPr>
            <w:proofErr w:type="spellStart"/>
            <w:proofErr w:type="gramStart"/>
            <w:r w:rsidRPr="00D26BD8">
              <w:rPr>
                <w:rFonts w:ascii="Arial" w:hAnsi="Arial" w:cs="Arial"/>
                <w:color w:val="000000"/>
                <w:sz w:val="16"/>
                <w:szCs w:val="16"/>
              </w:rPr>
              <w:t>xxx,xxx</w:t>
            </w:r>
            <w:proofErr w:type="gramEnd"/>
            <w:r w:rsidRPr="00D26BD8">
              <w:rPr>
                <w:rFonts w:ascii="Arial" w:hAnsi="Arial" w:cs="Arial"/>
                <w:color w:val="000000"/>
                <w:sz w:val="16"/>
                <w:szCs w:val="16"/>
              </w:rPr>
              <w:t>.xx</w:t>
            </w:r>
            <w:proofErr w:type="spellEnd"/>
          </w:p>
        </w:tc>
        <w:tc>
          <w:tcPr>
            <w:tcW w:w="1980" w:type="dxa"/>
          </w:tcPr>
          <w:p w14:paraId="66AA1810" w14:textId="77777777" w:rsidR="008B173F" w:rsidRPr="00D26BD8" w:rsidRDefault="008B173F" w:rsidP="0098534F">
            <w:pPr>
              <w:widowControl/>
              <w:spacing w:line="360" w:lineRule="auto"/>
              <w:rPr>
                <w:rFonts w:ascii="Arial" w:eastAsia="Times New Roman" w:hAnsi="Arial" w:cs="Arial"/>
                <w:sz w:val="16"/>
                <w:szCs w:val="16"/>
              </w:rPr>
            </w:pPr>
          </w:p>
        </w:tc>
      </w:tr>
      <w:tr w:rsidR="008B173F" w:rsidRPr="00D26BD8" w14:paraId="49E408C5" w14:textId="77777777" w:rsidTr="00F81C72">
        <w:tc>
          <w:tcPr>
            <w:tcW w:w="3408" w:type="dxa"/>
          </w:tcPr>
          <w:p w14:paraId="4B45C838" w14:textId="77777777" w:rsidR="008B173F" w:rsidRDefault="008B173F" w:rsidP="0098534F">
            <w:pPr>
              <w:spacing w:line="360" w:lineRule="auto"/>
              <w:rPr>
                <w:rFonts w:ascii="Arial" w:hAnsi="Arial" w:cs="Arial"/>
                <w:color w:val="000000"/>
                <w:sz w:val="16"/>
                <w:szCs w:val="16"/>
              </w:rPr>
            </w:pPr>
            <w:r>
              <w:rPr>
                <w:rFonts w:ascii="Arial" w:hAnsi="Arial" w:cs="Arial"/>
                <w:color w:val="000000"/>
                <w:sz w:val="16"/>
                <w:szCs w:val="16"/>
              </w:rPr>
              <w:t>Deferred Outflows Related to Assumptions</w:t>
            </w:r>
          </w:p>
        </w:tc>
        <w:tc>
          <w:tcPr>
            <w:tcW w:w="1890" w:type="dxa"/>
          </w:tcPr>
          <w:p w14:paraId="4F1EDC97" w14:textId="77777777" w:rsidR="008B173F" w:rsidRPr="00D26BD8" w:rsidRDefault="008B173F" w:rsidP="0098534F">
            <w:pPr>
              <w:spacing w:line="360" w:lineRule="auto"/>
              <w:rPr>
                <w:rFonts w:ascii="Arial" w:hAnsi="Arial" w:cs="Arial"/>
                <w:color w:val="000000"/>
                <w:sz w:val="16"/>
                <w:szCs w:val="16"/>
              </w:rPr>
            </w:pPr>
            <w:proofErr w:type="spellStart"/>
            <w:proofErr w:type="gramStart"/>
            <w:r w:rsidRPr="00D26BD8">
              <w:rPr>
                <w:rFonts w:ascii="Arial" w:hAnsi="Arial" w:cs="Arial"/>
                <w:color w:val="000000"/>
                <w:sz w:val="16"/>
                <w:szCs w:val="16"/>
              </w:rPr>
              <w:t>xxx,xxx</w:t>
            </w:r>
            <w:proofErr w:type="gramEnd"/>
            <w:r w:rsidRPr="00D26BD8">
              <w:rPr>
                <w:rFonts w:ascii="Arial" w:hAnsi="Arial" w:cs="Arial"/>
                <w:color w:val="000000"/>
                <w:sz w:val="16"/>
                <w:szCs w:val="16"/>
              </w:rPr>
              <w:t>.xx</w:t>
            </w:r>
            <w:proofErr w:type="spellEnd"/>
          </w:p>
        </w:tc>
        <w:tc>
          <w:tcPr>
            <w:tcW w:w="1980" w:type="dxa"/>
          </w:tcPr>
          <w:p w14:paraId="6E017B4C" w14:textId="77777777" w:rsidR="008B173F" w:rsidRPr="00D26BD8" w:rsidRDefault="008B173F" w:rsidP="0098534F">
            <w:pPr>
              <w:widowControl/>
              <w:spacing w:line="360" w:lineRule="auto"/>
              <w:rPr>
                <w:rFonts w:ascii="Arial" w:eastAsia="Times New Roman" w:hAnsi="Arial" w:cs="Arial"/>
                <w:sz w:val="16"/>
                <w:szCs w:val="16"/>
              </w:rPr>
            </w:pPr>
          </w:p>
        </w:tc>
      </w:tr>
      <w:tr w:rsidR="008B173F" w:rsidRPr="00D26BD8" w14:paraId="0434EF46" w14:textId="77777777" w:rsidTr="00F81C72">
        <w:tc>
          <w:tcPr>
            <w:tcW w:w="3408" w:type="dxa"/>
          </w:tcPr>
          <w:p w14:paraId="4C3158A3" w14:textId="77777777" w:rsidR="008B173F" w:rsidRDefault="008B173F" w:rsidP="008B173F">
            <w:pPr>
              <w:spacing w:line="360" w:lineRule="auto"/>
              <w:rPr>
                <w:rFonts w:ascii="Arial" w:hAnsi="Arial" w:cs="Arial"/>
                <w:color w:val="000000"/>
                <w:sz w:val="16"/>
                <w:szCs w:val="16"/>
              </w:rPr>
            </w:pPr>
            <w:r>
              <w:rPr>
                <w:rFonts w:ascii="Arial" w:hAnsi="Arial" w:cs="Arial"/>
                <w:color w:val="000000"/>
                <w:sz w:val="16"/>
                <w:szCs w:val="16"/>
              </w:rPr>
              <w:t>Deferred Inflows Related to Investments</w:t>
            </w:r>
          </w:p>
        </w:tc>
        <w:tc>
          <w:tcPr>
            <w:tcW w:w="1890" w:type="dxa"/>
          </w:tcPr>
          <w:p w14:paraId="1C2254B6" w14:textId="77777777" w:rsidR="008B173F" w:rsidRPr="00D26BD8" w:rsidRDefault="008B173F" w:rsidP="0098534F">
            <w:pPr>
              <w:spacing w:line="360" w:lineRule="auto"/>
              <w:rPr>
                <w:rFonts w:ascii="Arial" w:hAnsi="Arial" w:cs="Arial"/>
                <w:color w:val="000000"/>
                <w:sz w:val="16"/>
                <w:szCs w:val="16"/>
              </w:rPr>
            </w:pPr>
          </w:p>
        </w:tc>
        <w:tc>
          <w:tcPr>
            <w:tcW w:w="1980" w:type="dxa"/>
          </w:tcPr>
          <w:p w14:paraId="6C188861" w14:textId="77777777" w:rsidR="008B173F" w:rsidRPr="00D26BD8" w:rsidRDefault="008B173F" w:rsidP="0098534F">
            <w:pPr>
              <w:widowControl/>
              <w:spacing w:line="360" w:lineRule="auto"/>
              <w:rPr>
                <w:rFonts w:ascii="Arial" w:eastAsia="Times New Roman" w:hAnsi="Arial" w:cs="Arial"/>
                <w:sz w:val="16"/>
                <w:szCs w:val="16"/>
              </w:rPr>
            </w:pPr>
            <w:proofErr w:type="spellStart"/>
            <w:proofErr w:type="gramStart"/>
            <w:r w:rsidRPr="00D26BD8">
              <w:rPr>
                <w:rFonts w:ascii="Arial" w:hAnsi="Arial" w:cs="Arial"/>
                <w:color w:val="000000"/>
                <w:sz w:val="16"/>
                <w:szCs w:val="16"/>
              </w:rPr>
              <w:t>xxx,xxx</w:t>
            </w:r>
            <w:proofErr w:type="gramEnd"/>
            <w:r w:rsidRPr="00D26BD8">
              <w:rPr>
                <w:rFonts w:ascii="Arial" w:hAnsi="Arial" w:cs="Arial"/>
                <w:color w:val="000000"/>
                <w:sz w:val="16"/>
                <w:szCs w:val="16"/>
              </w:rPr>
              <w:t>.xx</w:t>
            </w:r>
            <w:proofErr w:type="spellEnd"/>
          </w:p>
        </w:tc>
      </w:tr>
      <w:tr w:rsidR="008B173F" w:rsidRPr="00D26BD8" w14:paraId="21B7DD66" w14:textId="77777777" w:rsidTr="00F81C72">
        <w:tc>
          <w:tcPr>
            <w:tcW w:w="3408" w:type="dxa"/>
          </w:tcPr>
          <w:p w14:paraId="7DCBF19F" w14:textId="77777777" w:rsidR="008B173F" w:rsidRDefault="008B173F" w:rsidP="008B173F">
            <w:pPr>
              <w:spacing w:line="360" w:lineRule="auto"/>
              <w:rPr>
                <w:rFonts w:ascii="Arial" w:hAnsi="Arial" w:cs="Arial"/>
                <w:color w:val="000000"/>
                <w:sz w:val="16"/>
                <w:szCs w:val="16"/>
              </w:rPr>
            </w:pPr>
            <w:r>
              <w:rPr>
                <w:rFonts w:ascii="Arial" w:hAnsi="Arial" w:cs="Arial"/>
                <w:color w:val="000000"/>
                <w:sz w:val="16"/>
                <w:szCs w:val="16"/>
              </w:rPr>
              <w:t>Deferred Inflows Related to Experience</w:t>
            </w:r>
          </w:p>
        </w:tc>
        <w:tc>
          <w:tcPr>
            <w:tcW w:w="1890" w:type="dxa"/>
          </w:tcPr>
          <w:p w14:paraId="14014C83" w14:textId="77777777" w:rsidR="008B173F" w:rsidRPr="00D26BD8" w:rsidRDefault="008B173F" w:rsidP="0098534F">
            <w:pPr>
              <w:spacing w:line="360" w:lineRule="auto"/>
              <w:rPr>
                <w:rFonts w:ascii="Arial" w:hAnsi="Arial" w:cs="Arial"/>
                <w:color w:val="000000"/>
                <w:sz w:val="16"/>
                <w:szCs w:val="16"/>
              </w:rPr>
            </w:pPr>
          </w:p>
        </w:tc>
        <w:tc>
          <w:tcPr>
            <w:tcW w:w="1980" w:type="dxa"/>
          </w:tcPr>
          <w:p w14:paraId="10E0F8DC" w14:textId="77777777" w:rsidR="008B173F" w:rsidRPr="00D26BD8" w:rsidRDefault="008B173F" w:rsidP="0098534F">
            <w:pPr>
              <w:widowControl/>
              <w:spacing w:line="360" w:lineRule="auto"/>
              <w:rPr>
                <w:rFonts w:ascii="Arial" w:eastAsia="Times New Roman" w:hAnsi="Arial" w:cs="Arial"/>
                <w:sz w:val="16"/>
                <w:szCs w:val="16"/>
              </w:rPr>
            </w:pPr>
            <w:proofErr w:type="spellStart"/>
            <w:proofErr w:type="gramStart"/>
            <w:r w:rsidRPr="00D26BD8">
              <w:rPr>
                <w:rFonts w:ascii="Arial" w:hAnsi="Arial" w:cs="Arial"/>
                <w:color w:val="000000"/>
                <w:sz w:val="16"/>
                <w:szCs w:val="16"/>
              </w:rPr>
              <w:t>xxx,xxx</w:t>
            </w:r>
            <w:proofErr w:type="gramEnd"/>
            <w:r w:rsidRPr="00D26BD8">
              <w:rPr>
                <w:rFonts w:ascii="Arial" w:hAnsi="Arial" w:cs="Arial"/>
                <w:color w:val="000000"/>
                <w:sz w:val="16"/>
                <w:szCs w:val="16"/>
              </w:rPr>
              <w:t>.xx</w:t>
            </w:r>
            <w:proofErr w:type="spellEnd"/>
          </w:p>
        </w:tc>
      </w:tr>
      <w:tr w:rsidR="008B173F" w:rsidRPr="00D26BD8" w14:paraId="42BCCC03" w14:textId="77777777" w:rsidTr="00F81C72">
        <w:tc>
          <w:tcPr>
            <w:tcW w:w="3408" w:type="dxa"/>
          </w:tcPr>
          <w:p w14:paraId="25B564DA" w14:textId="77777777" w:rsidR="008B173F" w:rsidRDefault="008B173F" w:rsidP="008B173F">
            <w:pPr>
              <w:spacing w:line="360" w:lineRule="auto"/>
              <w:rPr>
                <w:rFonts w:ascii="Arial" w:hAnsi="Arial" w:cs="Arial"/>
                <w:color w:val="000000"/>
                <w:sz w:val="16"/>
                <w:szCs w:val="16"/>
              </w:rPr>
            </w:pPr>
            <w:r>
              <w:rPr>
                <w:rFonts w:ascii="Arial" w:hAnsi="Arial" w:cs="Arial"/>
                <w:color w:val="000000"/>
                <w:sz w:val="16"/>
                <w:szCs w:val="16"/>
              </w:rPr>
              <w:t>Deferred Inflows Related to Assumptions</w:t>
            </w:r>
          </w:p>
        </w:tc>
        <w:tc>
          <w:tcPr>
            <w:tcW w:w="1890" w:type="dxa"/>
          </w:tcPr>
          <w:p w14:paraId="3AEACE05" w14:textId="77777777" w:rsidR="008B173F" w:rsidRPr="00D26BD8" w:rsidRDefault="008B173F" w:rsidP="0098534F">
            <w:pPr>
              <w:spacing w:line="360" w:lineRule="auto"/>
              <w:rPr>
                <w:rFonts w:ascii="Arial" w:hAnsi="Arial" w:cs="Arial"/>
                <w:color w:val="000000"/>
                <w:sz w:val="16"/>
                <w:szCs w:val="16"/>
              </w:rPr>
            </w:pPr>
          </w:p>
        </w:tc>
        <w:tc>
          <w:tcPr>
            <w:tcW w:w="1980" w:type="dxa"/>
          </w:tcPr>
          <w:p w14:paraId="5CEE72F3" w14:textId="77777777" w:rsidR="008B173F" w:rsidRPr="00D26BD8" w:rsidRDefault="008B173F" w:rsidP="0098534F">
            <w:pPr>
              <w:widowControl/>
              <w:spacing w:line="360" w:lineRule="auto"/>
              <w:rPr>
                <w:rFonts w:ascii="Arial" w:eastAsia="Times New Roman" w:hAnsi="Arial" w:cs="Arial"/>
                <w:sz w:val="16"/>
                <w:szCs w:val="16"/>
              </w:rPr>
            </w:pPr>
            <w:proofErr w:type="spellStart"/>
            <w:proofErr w:type="gramStart"/>
            <w:r w:rsidRPr="00D26BD8">
              <w:rPr>
                <w:rFonts w:ascii="Arial" w:hAnsi="Arial" w:cs="Arial"/>
                <w:color w:val="000000"/>
                <w:sz w:val="16"/>
                <w:szCs w:val="16"/>
              </w:rPr>
              <w:t>xxx,xxx</w:t>
            </w:r>
            <w:proofErr w:type="gramEnd"/>
            <w:r w:rsidRPr="00D26BD8">
              <w:rPr>
                <w:rFonts w:ascii="Arial" w:hAnsi="Arial" w:cs="Arial"/>
                <w:color w:val="000000"/>
                <w:sz w:val="16"/>
                <w:szCs w:val="16"/>
              </w:rPr>
              <w:t>.xx</w:t>
            </w:r>
            <w:proofErr w:type="spellEnd"/>
          </w:p>
        </w:tc>
      </w:tr>
      <w:tr w:rsidR="00D26BD8" w:rsidRPr="00D26BD8" w14:paraId="7DDC336A" w14:textId="77777777" w:rsidTr="00F81C72">
        <w:tc>
          <w:tcPr>
            <w:tcW w:w="3408" w:type="dxa"/>
          </w:tcPr>
          <w:p w14:paraId="5FEB72F8" w14:textId="77777777" w:rsidR="00D26BD8" w:rsidRPr="00D26BD8" w:rsidRDefault="00D26BD8" w:rsidP="0098534F">
            <w:pPr>
              <w:spacing w:line="360" w:lineRule="auto"/>
              <w:rPr>
                <w:rFonts w:ascii="Arial" w:hAnsi="Arial" w:cs="Arial"/>
                <w:color w:val="000000"/>
                <w:sz w:val="16"/>
                <w:szCs w:val="16"/>
              </w:rPr>
            </w:pPr>
            <w:r w:rsidRPr="00D26BD8">
              <w:rPr>
                <w:rFonts w:ascii="Arial" w:hAnsi="Arial" w:cs="Arial"/>
                <w:color w:val="000000"/>
                <w:sz w:val="16"/>
                <w:szCs w:val="16"/>
              </w:rPr>
              <w:t>Net Pension Liability</w:t>
            </w:r>
            <w:r w:rsidR="008B173F">
              <w:rPr>
                <w:rFonts w:ascii="Arial" w:hAnsi="Arial" w:cs="Arial"/>
                <w:color w:val="000000"/>
                <w:sz w:val="16"/>
                <w:szCs w:val="16"/>
              </w:rPr>
              <w:t xml:space="preserve"> (DR/CR based on above amounts)</w:t>
            </w:r>
          </w:p>
        </w:tc>
        <w:tc>
          <w:tcPr>
            <w:tcW w:w="1890" w:type="dxa"/>
          </w:tcPr>
          <w:p w14:paraId="66A672CD" w14:textId="77777777" w:rsidR="00D26BD8" w:rsidRPr="00D26BD8" w:rsidRDefault="008B173F" w:rsidP="0098534F">
            <w:pPr>
              <w:spacing w:line="360" w:lineRule="auto"/>
              <w:rPr>
                <w:rFonts w:ascii="Arial" w:eastAsia="Times New Roman" w:hAnsi="Arial" w:cs="Arial"/>
                <w:sz w:val="16"/>
                <w:szCs w:val="16"/>
              </w:rPr>
            </w:pPr>
            <w:proofErr w:type="spellStart"/>
            <w:proofErr w:type="gramStart"/>
            <w:r w:rsidRPr="00D26BD8">
              <w:rPr>
                <w:rFonts w:ascii="Arial" w:hAnsi="Arial" w:cs="Arial"/>
                <w:color w:val="000000"/>
                <w:sz w:val="16"/>
                <w:szCs w:val="16"/>
              </w:rPr>
              <w:t>xxx,xxx</w:t>
            </w:r>
            <w:proofErr w:type="gramEnd"/>
            <w:r w:rsidRPr="00D26BD8">
              <w:rPr>
                <w:rFonts w:ascii="Arial" w:hAnsi="Arial" w:cs="Arial"/>
                <w:color w:val="000000"/>
                <w:sz w:val="16"/>
                <w:szCs w:val="16"/>
              </w:rPr>
              <w:t>.xx</w:t>
            </w:r>
            <w:proofErr w:type="spellEnd"/>
          </w:p>
        </w:tc>
        <w:tc>
          <w:tcPr>
            <w:tcW w:w="1980" w:type="dxa"/>
          </w:tcPr>
          <w:p w14:paraId="1A8F1318" w14:textId="77777777" w:rsidR="00D26BD8" w:rsidRPr="00D26BD8" w:rsidRDefault="00D26BD8" w:rsidP="0098534F">
            <w:pPr>
              <w:spacing w:line="360" w:lineRule="auto"/>
              <w:rPr>
                <w:rFonts w:ascii="Arial" w:hAnsi="Arial" w:cs="Arial"/>
                <w:color w:val="000000"/>
                <w:sz w:val="16"/>
                <w:szCs w:val="16"/>
              </w:rPr>
            </w:pPr>
            <w:proofErr w:type="spellStart"/>
            <w:proofErr w:type="gramStart"/>
            <w:r w:rsidRPr="00D26BD8">
              <w:rPr>
                <w:rFonts w:ascii="Arial" w:hAnsi="Arial" w:cs="Arial"/>
                <w:color w:val="000000"/>
                <w:sz w:val="16"/>
                <w:szCs w:val="16"/>
              </w:rPr>
              <w:t>xxx,xxx</w:t>
            </w:r>
            <w:proofErr w:type="gramEnd"/>
            <w:r w:rsidRPr="00D26BD8">
              <w:rPr>
                <w:rFonts w:ascii="Arial" w:hAnsi="Arial" w:cs="Arial"/>
                <w:color w:val="000000"/>
                <w:sz w:val="16"/>
                <w:szCs w:val="16"/>
              </w:rPr>
              <w:t>.xx</w:t>
            </w:r>
            <w:proofErr w:type="spellEnd"/>
          </w:p>
        </w:tc>
      </w:tr>
    </w:tbl>
    <w:p w14:paraId="03AD7674" w14:textId="77777777" w:rsidR="00D26BD8" w:rsidRPr="00D26BD8" w:rsidRDefault="00D26BD8" w:rsidP="0098534F">
      <w:pPr>
        <w:widowControl/>
        <w:spacing w:line="360" w:lineRule="auto"/>
        <w:rPr>
          <w:rFonts w:ascii="Arial" w:eastAsia="Times New Roman" w:hAnsi="Arial" w:cs="Arial"/>
          <w:sz w:val="18"/>
          <w:szCs w:val="18"/>
        </w:rPr>
      </w:pPr>
    </w:p>
    <w:p w14:paraId="30A5E6E1" w14:textId="77777777" w:rsidR="00D26BD8" w:rsidRPr="00D26BD8" w:rsidRDefault="00D26BD8">
      <w:pPr>
        <w:rPr>
          <w:rFonts w:ascii="Arial" w:hAnsi="Arial" w:cs="Arial"/>
          <w:b/>
          <w:sz w:val="18"/>
          <w:szCs w:val="18"/>
        </w:rPr>
      </w:pPr>
    </w:p>
    <w:sectPr w:rsidR="00D26BD8" w:rsidRPr="00D26BD8">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88055" w14:textId="77777777" w:rsidR="00442839" w:rsidRDefault="00442839">
      <w:r>
        <w:separator/>
      </w:r>
    </w:p>
  </w:endnote>
  <w:endnote w:type="continuationSeparator" w:id="0">
    <w:p w14:paraId="0AC4073F" w14:textId="77777777" w:rsidR="00442839" w:rsidRDefault="00442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B2B37" w14:textId="77777777" w:rsidR="00442839" w:rsidRDefault="00442839">
      <w:r>
        <w:separator/>
      </w:r>
    </w:p>
  </w:footnote>
  <w:footnote w:type="continuationSeparator" w:id="0">
    <w:p w14:paraId="65621842" w14:textId="77777777" w:rsidR="00442839" w:rsidRDefault="00442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C739C" w14:textId="77777777" w:rsidR="00442839" w:rsidRPr="00B41F05" w:rsidRDefault="00442839" w:rsidP="00063BA2">
    <w:pPr>
      <w:rPr>
        <w:sz w:val="24"/>
      </w:rPr>
    </w:pPr>
    <w:r w:rsidRPr="00B41F05">
      <w:rPr>
        <w:noProof/>
        <w:sz w:val="24"/>
      </w:rPr>
      <mc:AlternateContent>
        <mc:Choice Requires="wps">
          <w:drawing>
            <wp:anchor distT="0" distB="0" distL="114300" distR="114300" simplePos="0" relativeHeight="251659264" behindDoc="1" locked="0" layoutInCell="1" allowOverlap="1" wp14:anchorId="7948354C" wp14:editId="623193A7">
              <wp:simplePos x="0" y="0"/>
              <wp:positionH relativeFrom="page">
                <wp:posOffset>2849245</wp:posOffset>
              </wp:positionH>
              <wp:positionV relativeFrom="page">
                <wp:posOffset>483235</wp:posOffset>
              </wp:positionV>
              <wp:extent cx="2070735" cy="150495"/>
              <wp:effectExtent l="0" t="0" r="571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F0397" w14:textId="77777777" w:rsidR="00442839" w:rsidRDefault="00442839">
                          <w:pPr>
                            <w:spacing w:before="1"/>
                            <w:ind w:left="20"/>
                            <w:rPr>
                              <w:rFonts w:ascii="Arial" w:eastAsia="Arial" w:hAnsi="Arial" w:cs="Arial"/>
                              <w:sz w:val="19"/>
                              <w:szCs w:val="19"/>
                            </w:rPr>
                          </w:pPr>
                          <w:r>
                            <w:rPr>
                              <w:rFonts w:ascii="Arial"/>
                              <w:spacing w:val="-1"/>
                              <w:w w:val="105"/>
                              <w:sz w:val="19"/>
                            </w:rPr>
                            <w:t>Required</w:t>
                          </w:r>
                          <w:r>
                            <w:rPr>
                              <w:rFonts w:ascii="Arial"/>
                              <w:spacing w:val="-32"/>
                              <w:w w:val="105"/>
                              <w:sz w:val="19"/>
                            </w:rPr>
                            <w:t xml:space="preserve"> </w:t>
                          </w:r>
                          <w:r>
                            <w:rPr>
                              <w:rFonts w:ascii="Arial"/>
                              <w:w w:val="105"/>
                              <w:sz w:val="19"/>
                            </w:rPr>
                            <w:t>Supplementary</w:t>
                          </w:r>
                          <w:r>
                            <w:rPr>
                              <w:rFonts w:ascii="Arial"/>
                              <w:spacing w:val="-34"/>
                              <w:w w:val="105"/>
                              <w:sz w:val="19"/>
                            </w:rPr>
                            <w:t xml:space="preserve"> </w:t>
                          </w:r>
                          <w:r>
                            <w:rPr>
                              <w:rFonts w:ascii="Arial"/>
                              <w:w w:val="105"/>
                              <w:sz w:val="19"/>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8354C" id="_x0000_t202" coordsize="21600,21600" o:spt="202" path="m,l,21600r21600,l21600,xe">
              <v:stroke joinstyle="miter"/>
              <v:path gradientshapeok="t" o:connecttype="rect"/>
            </v:shapetype>
            <v:shape id="Text Box 1" o:spid="_x0000_s1026" type="#_x0000_t202" style="position:absolute;margin-left:224.35pt;margin-top:38.05pt;width:163.05pt;height:11.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xpP1wEAAJEDAAAOAAAAZHJzL2Uyb0RvYy54bWysU1Fv0zAQfkfiP1h+p0kLZRA1ncamIaQx&#10;kDZ+wMWxm4jEZ85uk/LrOTtNB+wN8WJdzufvvu+7y+Zy7Dtx0ORbtKVcLnIptFVYt3ZXym+Pt6/e&#10;SeED2Bo6tLqUR+3l5fbli83gCr3CBrtak2AQ64vBlbIJwRVZ5lWje/ALdNrypUHqIfAn7bKaYGD0&#10;vstWef42G5BqR6i095y9mS7lNuEbo1X4YozXQXSlZG4hnZTOKp7ZdgPFjsA1rTrRgH9g0UNruekZ&#10;6gYCiD21z6D6VhF6NGGhsM/QmFbppIHVLPO/1Dw04HTSwuZ4d7bJ/z9YdX94cF9JhPEDjjzAJMK7&#10;O1TfvbB43YDd6SsiHBoNNTdeRsuywfni9DRa7QsfQarhM9Y8ZNgHTECjoT66wjoFo/MAjmfT9RiE&#10;4uQqv8gvXq+lUHy3XOdv3q9TCyjm1458+KixFzEoJfFQEzoc7nyIbKCYS2Izi7dt16XBdvaPBBfG&#10;TGIfCU/Uw1iNXB1VVFgfWQfhtCe81xw0SD+lGHhHSul/7IG0FN0ny17EhZoDmoNqDsAqflrKIMUU&#10;Xodp8faO2l3DyJPbFq/YL9MmKU8sTjx57knhaUfjYv3+naqe/qTtLwAAAP//AwBQSwMEFAAGAAgA&#10;AAAhAB4N61ffAAAACQEAAA8AAABkcnMvZG93bnJldi54bWxMj8tOwzAQRfdI/QdrkNhRpyjKizhV&#10;hWCFhEjDgqUTTxOr8TiN3Tb8PWZFl6M5uvfccruYkV1wdtqSgM06AobUWaWpF/DVvD1mwJyXpORo&#10;CQX8oINttborZaHslWq87H3PQgi5QgoYvJ8Kzl03oJFubSek8DvY2UgfzrnnapbXEG5G/hRFCTdS&#10;U2gY5IQvA3bH/dkI2H1T/apPH+1nfah10+QRvSdHIR7ul90zMI+L/4fhTz+oQxWcWnsm5dgoII6z&#10;NKAC0mQDLABpGoctrYA8z4BXJb9dUP0CAAD//wMAUEsBAi0AFAAGAAgAAAAhALaDOJL+AAAA4QEA&#10;ABMAAAAAAAAAAAAAAAAAAAAAAFtDb250ZW50X1R5cGVzXS54bWxQSwECLQAUAAYACAAAACEAOP0h&#10;/9YAAACUAQAACwAAAAAAAAAAAAAAAAAvAQAAX3JlbHMvLnJlbHNQSwECLQAUAAYACAAAACEAhVca&#10;T9cBAACRAwAADgAAAAAAAAAAAAAAAAAuAgAAZHJzL2Uyb0RvYy54bWxQSwECLQAUAAYACAAAACEA&#10;Hg3rV98AAAAJAQAADwAAAAAAAAAAAAAAAAAxBAAAZHJzL2Rvd25yZXYueG1sUEsFBgAAAAAEAAQA&#10;8wAAAD0FAAAAAA==&#10;" filled="f" stroked="f">
              <v:textbox inset="0,0,0,0">
                <w:txbxContent>
                  <w:p w14:paraId="464F0397" w14:textId="77777777" w:rsidR="00442839" w:rsidRDefault="00442839">
                    <w:pPr>
                      <w:spacing w:before="1"/>
                      <w:ind w:left="20"/>
                      <w:rPr>
                        <w:rFonts w:ascii="Arial" w:eastAsia="Arial" w:hAnsi="Arial" w:cs="Arial"/>
                        <w:sz w:val="19"/>
                        <w:szCs w:val="19"/>
                      </w:rPr>
                    </w:pPr>
                    <w:r>
                      <w:rPr>
                        <w:rFonts w:ascii="Arial"/>
                        <w:spacing w:val="-1"/>
                        <w:w w:val="105"/>
                        <w:sz w:val="19"/>
                      </w:rPr>
                      <w:t>Required</w:t>
                    </w:r>
                    <w:r>
                      <w:rPr>
                        <w:rFonts w:ascii="Arial"/>
                        <w:spacing w:val="-32"/>
                        <w:w w:val="105"/>
                        <w:sz w:val="19"/>
                      </w:rPr>
                      <w:t xml:space="preserve"> </w:t>
                    </w:r>
                    <w:r>
                      <w:rPr>
                        <w:rFonts w:ascii="Arial"/>
                        <w:w w:val="105"/>
                        <w:sz w:val="19"/>
                      </w:rPr>
                      <w:t>Supplementary</w:t>
                    </w:r>
                    <w:r>
                      <w:rPr>
                        <w:rFonts w:ascii="Arial"/>
                        <w:spacing w:val="-34"/>
                        <w:w w:val="105"/>
                        <w:sz w:val="19"/>
                      </w:rPr>
                      <w:t xml:space="preserve"> </w:t>
                    </w:r>
                    <w:r>
                      <w:rPr>
                        <w:rFonts w:ascii="Arial"/>
                        <w:w w:val="105"/>
                        <w:sz w:val="19"/>
                      </w:rPr>
                      <w:t>Information</w:t>
                    </w:r>
                  </w:p>
                </w:txbxContent>
              </v:textbox>
              <w10:wrap anchorx="page" anchory="page"/>
            </v:shape>
          </w:pict>
        </mc:Fallback>
      </mc:AlternateContent>
    </w:r>
    <w:r w:rsidRPr="00B41F05">
      <w:rPr>
        <w:noProof/>
        <w:sz w:val="24"/>
      </w:rPr>
      <mc:AlternateContent>
        <mc:Choice Requires="wps">
          <w:drawing>
            <wp:anchor distT="0" distB="0" distL="114300" distR="114300" simplePos="0" relativeHeight="251660288" behindDoc="1" locked="0" layoutInCell="1" allowOverlap="1" wp14:anchorId="22FA4F00" wp14:editId="77B58AF6">
              <wp:simplePos x="0" y="0"/>
              <wp:positionH relativeFrom="page">
                <wp:posOffset>3510280</wp:posOffset>
              </wp:positionH>
              <wp:positionV relativeFrom="page">
                <wp:posOffset>323850</wp:posOffset>
              </wp:positionV>
              <wp:extent cx="738505" cy="476250"/>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973E0" w14:textId="77777777" w:rsidR="00442839" w:rsidRDefault="00442839">
                          <w:pPr>
                            <w:spacing w:line="224" w:lineRule="exact"/>
                            <w:ind w:left="20"/>
                            <w:rPr>
                              <w:rFonts w:ascii="Arial" w:eastAsia="Arial" w:hAnsi="Arial" w:cs="Arial"/>
                              <w:sz w:val="20"/>
                              <w:szCs w:val="20"/>
                            </w:rPr>
                          </w:pPr>
                          <w:r>
                            <w:rPr>
                              <w:rFonts w:ascii="Arial"/>
                              <w:b/>
                              <w:sz w:val="20"/>
                            </w:rPr>
                            <w:t>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A4F00" id="Text Box 3" o:spid="_x0000_s1027" type="#_x0000_t202" style="position:absolute;margin-left:276.4pt;margin-top:25.5pt;width:58.15pt;height:37.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Oy2AEAAJcDAAAOAAAAZHJzL2Uyb0RvYy54bWysU9tu1DAQfUfiHyy/s8kubFtFm61KqyKk&#10;cpFKP8Bx7MQi8Zixd5Pl6xk7yRboG+LFmozt43OZ7K7HvmNHhd6ALfl6lXOmrITa2KbkT9/u31xx&#10;5oOwtejAqpKflOfX+9evdoMr1AZa6GqFjECsLwZX8jYEV2SZl63qhV+BU5Y2NWAvAn1ik9UoBkLv&#10;u2yT5xfZAFg7BKm8p+7dtMn3CV9rJcMXrb0KrCs5cQtpxbRWcc32O1E0KFxr5ExD/AOLXhhLj56h&#10;7kQQ7IDmBVRvJIIHHVYS+gy0NlIlDaRmnf+l5rEVTiUtZI53Z5v8/4OVn4+P7iuyML6HkQJMIrx7&#10;APndMwu3rbCNukGEoVWipofX0bJscL6Yr0arfeEjSDV8gppCFocACWjU2EdXSCcjdArgdDZdjYFJ&#10;al6+vdrmW84kbb27vNhsUyiZKJbLDn34oKBnsSg5UqYJXBwffIhkRLEciW9ZuDddl3Lt7B8NOhg7&#10;iXzkOzEPYzUyU8/KopYK6hOpQZimhaabihbwJ2cDTUrJ/Y+DQMVZ99GSI3GslgKXoloKYSVdLXng&#10;bCpvwzR+B4emaQl58tzCDbmmTVL0zGKmS+knofOkxvH6/Tudev6f9r8AAAD//wMAUEsDBBQABgAI&#10;AAAAIQBA29GQ3gAAAAoBAAAPAAAAZHJzL2Rvd25yZXYueG1sTI/BTsMwDIbvSLxDZCRuLGmlRaw0&#10;nSYEJyRE1x04pk3WRmuc0mRbeXvMCW62/On395fbxY/sYufoAirIVgKYxS4Yh72CQ/P68AgsJo1G&#10;jwGtgm8bYVvd3pS6MOGKtb3sU88oBGOhFQwpTQXnsRus13EVJot0O4bZ60Tr3HMz6yuF+5HnQkju&#10;tUP6MOjJPg+2O+3PXsHuE+sX9/XeftTH2jXNRuCbPCl1f7fsnoAlu6Q/GH71SR0qcmrDGU1ko4L1&#10;Oif1RENGnQiQcpMBa4nMpQBelfx/heoHAAD//wMAUEsBAi0AFAAGAAgAAAAhALaDOJL+AAAA4QEA&#10;ABMAAAAAAAAAAAAAAAAAAAAAAFtDb250ZW50X1R5cGVzXS54bWxQSwECLQAUAAYACAAAACEAOP0h&#10;/9YAAACUAQAACwAAAAAAAAAAAAAAAAAvAQAAX3JlbHMvLnJlbHNQSwECLQAUAAYACAAAACEAcICj&#10;stgBAACXAwAADgAAAAAAAAAAAAAAAAAuAgAAZHJzL2Uyb0RvYy54bWxQSwECLQAUAAYACAAAACEA&#10;QNvRkN4AAAAKAQAADwAAAAAAAAAAAAAAAAAyBAAAZHJzL2Rvd25yZXYueG1sUEsFBgAAAAAEAAQA&#10;8wAAAD0FAAAAAA==&#10;" filled="f" stroked="f">
              <v:textbox inset="0,0,0,0">
                <w:txbxContent>
                  <w:p w14:paraId="00A973E0" w14:textId="77777777" w:rsidR="00442839" w:rsidRDefault="00442839">
                    <w:pPr>
                      <w:spacing w:line="224" w:lineRule="exact"/>
                      <w:ind w:left="20"/>
                      <w:rPr>
                        <w:rFonts w:ascii="Arial" w:eastAsia="Arial" w:hAnsi="Arial" w:cs="Arial"/>
                        <w:sz w:val="20"/>
                        <w:szCs w:val="20"/>
                      </w:rPr>
                    </w:pPr>
                    <w:r>
                      <w:rPr>
                        <w:rFonts w:ascii="Arial"/>
                        <w:b/>
                        <w:sz w:val="20"/>
                      </w:rPr>
                      <w:t>EMPLOYER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E3EB" w14:textId="77777777" w:rsidR="00442839" w:rsidRPr="00B41F05" w:rsidRDefault="00442839" w:rsidP="00063BA2">
    <w:pPr>
      <w:rPr>
        <w:sz w:val="24"/>
      </w:rPr>
    </w:pPr>
    <w:r w:rsidRPr="00B41F05">
      <w:rPr>
        <w:noProof/>
        <w:sz w:val="24"/>
      </w:rPr>
      <mc:AlternateContent>
        <mc:Choice Requires="wps">
          <w:drawing>
            <wp:anchor distT="0" distB="0" distL="114300" distR="114300" simplePos="0" relativeHeight="251662336" behindDoc="1" locked="0" layoutInCell="1" allowOverlap="1" wp14:anchorId="0AA10904" wp14:editId="5EE3857D">
              <wp:simplePos x="0" y="0"/>
              <wp:positionH relativeFrom="page">
                <wp:posOffset>2849245</wp:posOffset>
              </wp:positionH>
              <wp:positionV relativeFrom="page">
                <wp:posOffset>483235</wp:posOffset>
              </wp:positionV>
              <wp:extent cx="2070735" cy="150495"/>
              <wp:effectExtent l="0" t="0" r="5715"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976B2" w14:textId="77777777" w:rsidR="00442839" w:rsidRDefault="00442839">
                          <w:pPr>
                            <w:spacing w:before="1"/>
                            <w:ind w:left="20"/>
                            <w:rPr>
                              <w:rFonts w:ascii="Arial" w:eastAsia="Arial" w:hAnsi="Arial" w:cs="Arial"/>
                              <w:sz w:val="19"/>
                              <w:szCs w:val="19"/>
                            </w:rPr>
                          </w:pPr>
                          <w:r>
                            <w:rPr>
                              <w:rFonts w:ascii="Arial"/>
                              <w:spacing w:val="-1"/>
                              <w:w w:val="105"/>
                              <w:sz w:val="19"/>
                            </w:rPr>
                            <w:t>Required</w:t>
                          </w:r>
                          <w:r>
                            <w:rPr>
                              <w:rFonts w:ascii="Arial"/>
                              <w:spacing w:val="-32"/>
                              <w:w w:val="105"/>
                              <w:sz w:val="19"/>
                            </w:rPr>
                            <w:t xml:space="preserve"> </w:t>
                          </w:r>
                          <w:r>
                            <w:rPr>
                              <w:rFonts w:ascii="Arial"/>
                              <w:w w:val="105"/>
                              <w:sz w:val="19"/>
                            </w:rPr>
                            <w:t>Supplementary</w:t>
                          </w:r>
                          <w:r>
                            <w:rPr>
                              <w:rFonts w:ascii="Arial"/>
                              <w:spacing w:val="-34"/>
                              <w:w w:val="105"/>
                              <w:sz w:val="19"/>
                            </w:rPr>
                            <w:t xml:space="preserve"> </w:t>
                          </w:r>
                          <w:r>
                            <w:rPr>
                              <w:rFonts w:ascii="Arial"/>
                              <w:w w:val="105"/>
                              <w:sz w:val="19"/>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10904" id="_x0000_t202" coordsize="21600,21600" o:spt="202" path="m,l,21600r21600,l21600,xe">
              <v:stroke joinstyle="miter"/>
              <v:path gradientshapeok="t" o:connecttype="rect"/>
            </v:shapetype>
            <v:shape id="Text Box 2" o:spid="_x0000_s1028" type="#_x0000_t202" style="position:absolute;margin-left:224.35pt;margin-top:38.05pt;width:163.05pt;height:11.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IZA2gEAAJgDAAAOAAAAZHJzL2Uyb0RvYy54bWysU1Fv0zAQfkfiP1h+p0kLZRA1ncamIaQx&#10;kDZ+wMVxGovEZ85uk/LrOTtNB+wN8WKdz/Z33/fdeXM59p04aPIGbSmXi1wKbRXWxu5K+e3x9tU7&#10;KXwAW0OHVpfyqL283L58sRlcoVfYYldrEgxifTG4UrYhuCLLvGp1D36BTls+bJB6CLylXVYTDIze&#10;d9kqz99mA1LtCJX2nrM306HcJvym0Sp8aRqvg+hKydxCWimtVVyz7QaKHYFrjTrRgH9g0YOxXPQM&#10;dQMBxJ7MM6jeKEKPTVgo7DNsGqN00sBqlvlfah5acDppYXO8O9vk/x+suj88uK8kwvgBR25gEuHd&#10;HarvXli8bsHu9BURDq2Gmgsvo2XZ4Hxxehqt9oWPINXwGWtuMuwDJqCxoT66wjoFo3MDjmfT9RiE&#10;4uQqv8gvXq+lUHy2XOdv3q9TCSjm1458+KixFzEoJXFTEzoc7nyIbKCYr8RiFm9N16XGdvaPBF+M&#10;mcQ+Ep6oh7EahamZSawbxVRYH1kO4TQuPN4ctEg/pRh4VErpf+yBtBTdJ8uWxLmaA5qDag7AKn5a&#10;yiDFFF6Haf72jsyuZeTJdItXbFtjkqInFie63P4k9DSqcb5+36dbTx9q+wsAAP//AwBQSwMEFAAG&#10;AAgAAAAhAB4N61ffAAAACQEAAA8AAABkcnMvZG93bnJldi54bWxMj8tOwzAQRfdI/QdrkNhRpyjK&#10;izhVhWCFhEjDgqUTTxOr8TiN3Tb8PWZFl6M5uvfccruYkV1wdtqSgM06AobUWaWpF/DVvD1mwJyX&#10;pORoCQX8oINttborZaHslWq87H3PQgi5QgoYvJ8Kzl03oJFubSek8DvY2UgfzrnnapbXEG5G/hRF&#10;CTdSU2gY5IQvA3bH/dkI2H1T/apPH+1nfah10+QRvSdHIR7ul90zMI+L/4fhTz+oQxWcWnsm5dgo&#10;II6zNKAC0mQDLABpGoctrYA8z4BXJb9dUP0CAAD//wMAUEsBAi0AFAAGAAgAAAAhALaDOJL+AAAA&#10;4QEAABMAAAAAAAAAAAAAAAAAAAAAAFtDb250ZW50X1R5cGVzXS54bWxQSwECLQAUAAYACAAAACEA&#10;OP0h/9YAAACUAQAACwAAAAAAAAAAAAAAAAAvAQAAX3JlbHMvLnJlbHNQSwECLQAUAAYACAAAACEA&#10;KjiGQNoBAACYAwAADgAAAAAAAAAAAAAAAAAuAgAAZHJzL2Uyb0RvYy54bWxQSwECLQAUAAYACAAA&#10;ACEAHg3rV98AAAAJAQAADwAAAAAAAAAAAAAAAAA0BAAAZHJzL2Rvd25yZXYueG1sUEsFBgAAAAAE&#10;AAQA8wAAAEAFAAAAAA==&#10;" filled="f" stroked="f">
              <v:textbox inset="0,0,0,0">
                <w:txbxContent>
                  <w:p w14:paraId="457976B2" w14:textId="77777777" w:rsidR="00442839" w:rsidRDefault="00442839">
                    <w:pPr>
                      <w:spacing w:before="1"/>
                      <w:ind w:left="20"/>
                      <w:rPr>
                        <w:rFonts w:ascii="Arial" w:eastAsia="Arial" w:hAnsi="Arial" w:cs="Arial"/>
                        <w:sz w:val="19"/>
                        <w:szCs w:val="19"/>
                      </w:rPr>
                    </w:pPr>
                    <w:r>
                      <w:rPr>
                        <w:rFonts w:ascii="Arial"/>
                        <w:spacing w:val="-1"/>
                        <w:w w:val="105"/>
                        <w:sz w:val="19"/>
                      </w:rPr>
                      <w:t>Required</w:t>
                    </w:r>
                    <w:r>
                      <w:rPr>
                        <w:rFonts w:ascii="Arial"/>
                        <w:spacing w:val="-32"/>
                        <w:w w:val="105"/>
                        <w:sz w:val="19"/>
                      </w:rPr>
                      <w:t xml:space="preserve"> </w:t>
                    </w:r>
                    <w:r>
                      <w:rPr>
                        <w:rFonts w:ascii="Arial"/>
                        <w:w w:val="105"/>
                        <w:sz w:val="19"/>
                      </w:rPr>
                      <w:t>Supplementary</w:t>
                    </w:r>
                    <w:r>
                      <w:rPr>
                        <w:rFonts w:ascii="Arial"/>
                        <w:spacing w:val="-34"/>
                        <w:w w:val="105"/>
                        <w:sz w:val="19"/>
                      </w:rPr>
                      <w:t xml:space="preserve"> </w:t>
                    </w:r>
                    <w:r>
                      <w:rPr>
                        <w:rFonts w:ascii="Arial"/>
                        <w:w w:val="105"/>
                        <w:sz w:val="19"/>
                      </w:rPr>
                      <w:t>Information</w:t>
                    </w:r>
                  </w:p>
                </w:txbxContent>
              </v:textbox>
              <w10:wrap anchorx="page" anchory="page"/>
            </v:shape>
          </w:pict>
        </mc:Fallback>
      </mc:AlternateContent>
    </w:r>
    <w:r w:rsidRPr="00B41F05">
      <w:rPr>
        <w:noProof/>
        <w:sz w:val="24"/>
      </w:rPr>
      <mc:AlternateContent>
        <mc:Choice Requires="wps">
          <w:drawing>
            <wp:anchor distT="0" distB="0" distL="114300" distR="114300" simplePos="0" relativeHeight="251663360" behindDoc="1" locked="0" layoutInCell="1" allowOverlap="1" wp14:anchorId="5984FE9A" wp14:editId="5E282CE4">
              <wp:simplePos x="0" y="0"/>
              <wp:positionH relativeFrom="page">
                <wp:posOffset>3510280</wp:posOffset>
              </wp:positionH>
              <wp:positionV relativeFrom="page">
                <wp:posOffset>323850</wp:posOffset>
              </wp:positionV>
              <wp:extent cx="738505" cy="476250"/>
              <wp:effectExtent l="0" t="0" r="444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FFB0E" w14:textId="77777777" w:rsidR="00442839" w:rsidRDefault="00442839">
                          <w:pPr>
                            <w:spacing w:line="224" w:lineRule="exact"/>
                            <w:ind w:left="20"/>
                            <w:rPr>
                              <w:rFonts w:ascii="Arial" w:eastAsia="Arial" w:hAnsi="Arial" w:cs="Arial"/>
                              <w:sz w:val="20"/>
                              <w:szCs w:val="20"/>
                            </w:rPr>
                          </w:pPr>
                          <w:r>
                            <w:rPr>
                              <w:rFonts w:ascii="Arial"/>
                              <w:b/>
                              <w:sz w:val="20"/>
                            </w:rPr>
                            <w:t>EMPLOYER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4FE9A" id="Text Box 4" o:spid="_x0000_s1029" type="#_x0000_t202" style="position:absolute;margin-left:276.4pt;margin-top:25.5pt;width:58.15pt;height:3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YZ2gEAAJcDAAAOAAAAZHJzL2Uyb0RvYy54bWysU91u0zAUvkfiHSzf07Qd3aao6TQ2DSEN&#10;hjR4gBPHSSwSH3PsNilPz7HTdPzcIW6sk2P78/dzsr0Z+04cNHmDtpCrxVIKbRVWxjaF/Prl4c21&#10;FD6AraBDqwt51F7e7F6/2g4u12tssas0CQaxPh9cIdsQXJ5lXrW6B79Apy1v1kg9BP6kJqsIBkbv&#10;u2y9XF5mA1LlCJX2nrv306bcJfy61io81bXXQXSFZG4hrZTWMq7Zbgt5Q+Bao0404B9Y9GAsP3qG&#10;uocAYk/mL6jeKEKPdVgo7DOsa6N00sBqVss/1Dy34HTSwuZ4d7bJ/z9Y9enw7D6TCOM7HDnAJMK7&#10;R1TfvLB414Jt9C0RDq2Gih9eRcuywfn8dDVa7XMfQcrhI1YcMuwDJqCxpj66wjoFo3MAx7PpegxC&#10;cfPq4nqz3EiheOvt1eV6k0LJIJ8vO/LhvcZexKKQxJkmcDg8+hDJQD4fiW9ZfDBdl3Lt7G8NPhg7&#10;iXzkOzEPYzkKUxXyIiqLWkqsjqyGcJoWnm4uWqQfUgw8KYX03/dAWorug2VH4ljNBc1FORdgFV8t&#10;ZJBiKu/CNH57R6ZpGXny3OItu1abpOiFxYkup5+EniY1jtev3+nUy/+0+wkAAP//AwBQSwMEFAAG&#10;AAgAAAAhAEDb0ZDeAAAACgEAAA8AAABkcnMvZG93bnJldi54bWxMj8FOwzAMhu9IvENkJG4saaVF&#10;rDSdJgQnJETXHTimTdZGa5zSZFt5e8wJbrb86ff3l9vFj+xi5+gCKshWApjFLhiHvYJD8/rwCCwm&#10;jUaPAa2CbxthW93elLow4Yq1vexTzygEY6EVDClNBeexG6zXcRUmi3Q7htnrROvcczPrK4X7kedC&#10;SO61Q/ow6Mk+D7Y77c9ewe4T6xf39d5+1MfaNc1G4Js8KXV/t+yegCW7pD8YfvVJHSpyasMZTWSj&#10;gvU6J/VEQ0adCJBykwFricylAF6V/H+F6gcAAP//AwBQSwECLQAUAAYACAAAACEAtoM4kv4AAADh&#10;AQAAEwAAAAAAAAAAAAAAAAAAAAAAW0NvbnRlbnRfVHlwZXNdLnhtbFBLAQItABQABgAIAAAAIQA4&#10;/SH/1gAAAJQBAAALAAAAAAAAAAAAAAAAAC8BAABfcmVscy8ucmVsc1BLAQItABQABgAIAAAAIQAW&#10;ZfYZ2gEAAJcDAAAOAAAAAAAAAAAAAAAAAC4CAABkcnMvZTJvRG9jLnhtbFBLAQItABQABgAIAAAA&#10;IQBA29GQ3gAAAAoBAAAPAAAAAAAAAAAAAAAAADQEAABkcnMvZG93bnJldi54bWxQSwUGAAAAAAQA&#10;BADzAAAAPwUAAAAA&#10;" filled="f" stroked="f">
              <v:textbox inset="0,0,0,0">
                <w:txbxContent>
                  <w:p w14:paraId="18CFFB0E" w14:textId="77777777" w:rsidR="00442839" w:rsidRDefault="00442839">
                    <w:pPr>
                      <w:spacing w:line="224" w:lineRule="exact"/>
                      <w:ind w:left="20"/>
                      <w:rPr>
                        <w:rFonts w:ascii="Arial" w:eastAsia="Arial" w:hAnsi="Arial" w:cs="Arial"/>
                        <w:sz w:val="20"/>
                        <w:szCs w:val="20"/>
                      </w:rPr>
                    </w:pPr>
                    <w:r>
                      <w:rPr>
                        <w:rFonts w:ascii="Arial"/>
                        <w:b/>
                        <w:sz w:val="20"/>
                      </w:rPr>
                      <w:t>EMPLOYER</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6BC14" w14:textId="77777777" w:rsidR="00442839" w:rsidRPr="00B41F05" w:rsidRDefault="00442839" w:rsidP="00063BA2">
    <w:pP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10"/>
    <w:multiLevelType w:val="multilevel"/>
    <w:tmpl w:val="00000893"/>
    <w:lvl w:ilvl="0">
      <w:numFmt w:val="bullet"/>
      <w:lvlText w:val="•"/>
      <w:lvlJc w:val="left"/>
      <w:pPr>
        <w:ind w:left="1620" w:hanging="301"/>
      </w:pPr>
      <w:rPr>
        <w:rFonts w:ascii="Times New Roman" w:hAnsi="Times New Roman" w:cs="Times New Roman"/>
        <w:b w:val="0"/>
        <w:bCs w:val="0"/>
        <w:sz w:val="18"/>
        <w:szCs w:val="18"/>
      </w:rPr>
    </w:lvl>
    <w:lvl w:ilvl="1">
      <w:numFmt w:val="bullet"/>
      <w:lvlText w:val="•"/>
      <w:lvlJc w:val="left"/>
      <w:pPr>
        <w:ind w:left="2584" w:hanging="301"/>
      </w:pPr>
    </w:lvl>
    <w:lvl w:ilvl="2">
      <w:numFmt w:val="bullet"/>
      <w:lvlText w:val="•"/>
      <w:lvlJc w:val="left"/>
      <w:pPr>
        <w:ind w:left="3548" w:hanging="301"/>
      </w:pPr>
    </w:lvl>
    <w:lvl w:ilvl="3">
      <w:numFmt w:val="bullet"/>
      <w:lvlText w:val="•"/>
      <w:lvlJc w:val="left"/>
      <w:pPr>
        <w:ind w:left="4512" w:hanging="301"/>
      </w:pPr>
    </w:lvl>
    <w:lvl w:ilvl="4">
      <w:numFmt w:val="bullet"/>
      <w:lvlText w:val="•"/>
      <w:lvlJc w:val="left"/>
      <w:pPr>
        <w:ind w:left="5476" w:hanging="301"/>
      </w:pPr>
    </w:lvl>
    <w:lvl w:ilvl="5">
      <w:numFmt w:val="bullet"/>
      <w:lvlText w:val="•"/>
      <w:lvlJc w:val="left"/>
      <w:pPr>
        <w:ind w:left="6440" w:hanging="301"/>
      </w:pPr>
    </w:lvl>
    <w:lvl w:ilvl="6">
      <w:numFmt w:val="bullet"/>
      <w:lvlText w:val="•"/>
      <w:lvlJc w:val="left"/>
      <w:pPr>
        <w:ind w:left="7404" w:hanging="301"/>
      </w:pPr>
    </w:lvl>
    <w:lvl w:ilvl="7">
      <w:numFmt w:val="bullet"/>
      <w:lvlText w:val="•"/>
      <w:lvlJc w:val="left"/>
      <w:pPr>
        <w:ind w:left="8368" w:hanging="301"/>
      </w:pPr>
    </w:lvl>
    <w:lvl w:ilvl="8">
      <w:numFmt w:val="bullet"/>
      <w:lvlText w:val="•"/>
      <w:lvlJc w:val="left"/>
      <w:pPr>
        <w:ind w:left="9332" w:hanging="301"/>
      </w:pPr>
    </w:lvl>
  </w:abstractNum>
  <w:abstractNum w:abstractNumId="1" w15:restartNumberingAfterBreak="0">
    <w:nsid w:val="0D4D0737"/>
    <w:multiLevelType w:val="hybridMultilevel"/>
    <w:tmpl w:val="FC947136"/>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187878FC"/>
    <w:multiLevelType w:val="hybridMultilevel"/>
    <w:tmpl w:val="4D8A2A82"/>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 w15:restartNumberingAfterBreak="0">
    <w:nsid w:val="37C66EFA"/>
    <w:multiLevelType w:val="hybridMultilevel"/>
    <w:tmpl w:val="6C045BE0"/>
    <w:lvl w:ilvl="0" w:tplc="04090001">
      <w:start w:val="1"/>
      <w:numFmt w:val="bullet"/>
      <w:lvlText w:val=""/>
      <w:lvlJc w:val="left"/>
      <w:pPr>
        <w:ind w:left="1179" w:hanging="360"/>
      </w:pPr>
      <w:rPr>
        <w:rFonts w:ascii="Symbol" w:hAnsi="Symbol" w:hint="default"/>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4" w15:restartNumberingAfterBreak="0">
    <w:nsid w:val="47722516"/>
    <w:multiLevelType w:val="hybridMultilevel"/>
    <w:tmpl w:val="F7261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6A7C88"/>
    <w:multiLevelType w:val="hybridMultilevel"/>
    <w:tmpl w:val="7046A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7A1BBE"/>
    <w:multiLevelType w:val="hybridMultilevel"/>
    <w:tmpl w:val="BA32B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341AE"/>
    <w:multiLevelType w:val="hybridMultilevel"/>
    <w:tmpl w:val="4D7C1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345656">
    <w:abstractNumId w:val="0"/>
  </w:num>
  <w:num w:numId="2" w16cid:durableId="1096831851">
    <w:abstractNumId w:val="1"/>
  </w:num>
  <w:num w:numId="3" w16cid:durableId="2114206077">
    <w:abstractNumId w:val="3"/>
  </w:num>
  <w:num w:numId="4" w16cid:durableId="1508136876">
    <w:abstractNumId w:val="2"/>
  </w:num>
  <w:num w:numId="5" w16cid:durableId="888103428">
    <w:abstractNumId w:val="5"/>
  </w:num>
  <w:num w:numId="6" w16cid:durableId="852763011">
    <w:abstractNumId w:val="7"/>
  </w:num>
  <w:num w:numId="7" w16cid:durableId="924607913">
    <w:abstractNumId w:val="4"/>
  </w:num>
  <w:num w:numId="8" w16cid:durableId="3735849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BD8"/>
    <w:rsid w:val="00002ED5"/>
    <w:rsid w:val="00005896"/>
    <w:rsid w:val="00060F3D"/>
    <w:rsid w:val="00060FF9"/>
    <w:rsid w:val="00063BA2"/>
    <w:rsid w:val="000D2692"/>
    <w:rsid w:val="000D2827"/>
    <w:rsid w:val="00221CF5"/>
    <w:rsid w:val="00246C16"/>
    <w:rsid w:val="002744F3"/>
    <w:rsid w:val="00281438"/>
    <w:rsid w:val="002A1ED7"/>
    <w:rsid w:val="002B3390"/>
    <w:rsid w:val="002C583C"/>
    <w:rsid w:val="002D3B31"/>
    <w:rsid w:val="002E79C1"/>
    <w:rsid w:val="00330547"/>
    <w:rsid w:val="0033089A"/>
    <w:rsid w:val="00333F6C"/>
    <w:rsid w:val="00386F8B"/>
    <w:rsid w:val="003905E6"/>
    <w:rsid w:val="003942B1"/>
    <w:rsid w:val="003B530A"/>
    <w:rsid w:val="003C6A16"/>
    <w:rsid w:val="003E6D3C"/>
    <w:rsid w:val="004166B9"/>
    <w:rsid w:val="0042281A"/>
    <w:rsid w:val="00442839"/>
    <w:rsid w:val="00450323"/>
    <w:rsid w:val="00452AAE"/>
    <w:rsid w:val="004670C2"/>
    <w:rsid w:val="004674DF"/>
    <w:rsid w:val="004767E6"/>
    <w:rsid w:val="004A6F89"/>
    <w:rsid w:val="00502FA8"/>
    <w:rsid w:val="00510304"/>
    <w:rsid w:val="00536B78"/>
    <w:rsid w:val="00545F47"/>
    <w:rsid w:val="00566652"/>
    <w:rsid w:val="00570246"/>
    <w:rsid w:val="005C59C8"/>
    <w:rsid w:val="00630349"/>
    <w:rsid w:val="006A161B"/>
    <w:rsid w:val="006C61BF"/>
    <w:rsid w:val="00700853"/>
    <w:rsid w:val="0072734C"/>
    <w:rsid w:val="0075352A"/>
    <w:rsid w:val="00776B3E"/>
    <w:rsid w:val="00797BE3"/>
    <w:rsid w:val="007A6651"/>
    <w:rsid w:val="007F473C"/>
    <w:rsid w:val="00806721"/>
    <w:rsid w:val="008378FC"/>
    <w:rsid w:val="00877CCE"/>
    <w:rsid w:val="00890D09"/>
    <w:rsid w:val="008B173F"/>
    <w:rsid w:val="008E5BF5"/>
    <w:rsid w:val="00907773"/>
    <w:rsid w:val="00944A09"/>
    <w:rsid w:val="0098534F"/>
    <w:rsid w:val="009A274C"/>
    <w:rsid w:val="009B3433"/>
    <w:rsid w:val="009B721D"/>
    <w:rsid w:val="009B7894"/>
    <w:rsid w:val="009D6AAE"/>
    <w:rsid w:val="00A221AE"/>
    <w:rsid w:val="00A33603"/>
    <w:rsid w:val="00A438D6"/>
    <w:rsid w:val="00A521F9"/>
    <w:rsid w:val="00A80021"/>
    <w:rsid w:val="00AC0900"/>
    <w:rsid w:val="00B00241"/>
    <w:rsid w:val="00B008CB"/>
    <w:rsid w:val="00B068B7"/>
    <w:rsid w:val="00B42766"/>
    <w:rsid w:val="00B64CD4"/>
    <w:rsid w:val="00B86A0E"/>
    <w:rsid w:val="00B86FC2"/>
    <w:rsid w:val="00B92D1D"/>
    <w:rsid w:val="00B947B8"/>
    <w:rsid w:val="00BB0441"/>
    <w:rsid w:val="00BD7019"/>
    <w:rsid w:val="00C00986"/>
    <w:rsid w:val="00C01170"/>
    <w:rsid w:val="00C155D7"/>
    <w:rsid w:val="00C45A61"/>
    <w:rsid w:val="00C63BD3"/>
    <w:rsid w:val="00CB00CA"/>
    <w:rsid w:val="00CB4210"/>
    <w:rsid w:val="00CF6D1F"/>
    <w:rsid w:val="00D16B02"/>
    <w:rsid w:val="00D26BD8"/>
    <w:rsid w:val="00D6069B"/>
    <w:rsid w:val="00D63684"/>
    <w:rsid w:val="00D86214"/>
    <w:rsid w:val="00DA27F9"/>
    <w:rsid w:val="00DA3241"/>
    <w:rsid w:val="00E00695"/>
    <w:rsid w:val="00E0121D"/>
    <w:rsid w:val="00E02947"/>
    <w:rsid w:val="00E06840"/>
    <w:rsid w:val="00E379E7"/>
    <w:rsid w:val="00E41836"/>
    <w:rsid w:val="00EB2B0B"/>
    <w:rsid w:val="00EB42FB"/>
    <w:rsid w:val="00ED206C"/>
    <w:rsid w:val="00EE1402"/>
    <w:rsid w:val="00F20C3E"/>
    <w:rsid w:val="00F41037"/>
    <w:rsid w:val="00F45213"/>
    <w:rsid w:val="00F47B18"/>
    <w:rsid w:val="00F62859"/>
    <w:rsid w:val="00F64315"/>
    <w:rsid w:val="00F81C72"/>
    <w:rsid w:val="00FE1FEB"/>
    <w:rsid w:val="00FF7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98BB0E1"/>
  <w15:docId w15:val="{25C31BEB-C48F-479F-BB0B-8873CE89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6BD8"/>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26BD8"/>
    <w:pPr>
      <w:ind w:left="459"/>
    </w:pPr>
    <w:rPr>
      <w:rFonts w:ascii="Arial" w:eastAsia="Arial" w:hAnsi="Arial"/>
      <w:sz w:val="20"/>
      <w:szCs w:val="20"/>
    </w:rPr>
  </w:style>
  <w:style w:type="character" w:customStyle="1" w:styleId="BodyTextChar">
    <w:name w:val="Body Text Char"/>
    <w:basedOn w:val="DefaultParagraphFont"/>
    <w:link w:val="BodyText"/>
    <w:uiPriority w:val="1"/>
    <w:rsid w:val="00D26BD8"/>
    <w:rPr>
      <w:rFonts w:ascii="Arial" w:eastAsia="Arial" w:hAnsi="Arial"/>
      <w:sz w:val="20"/>
      <w:szCs w:val="20"/>
    </w:rPr>
  </w:style>
  <w:style w:type="paragraph" w:styleId="ListParagraph">
    <w:name w:val="List Paragraph"/>
    <w:basedOn w:val="Normal"/>
    <w:uiPriority w:val="1"/>
    <w:qFormat/>
    <w:rsid w:val="00D26BD8"/>
  </w:style>
  <w:style w:type="paragraph" w:customStyle="1" w:styleId="TableParagraph">
    <w:name w:val="Table Paragraph"/>
    <w:basedOn w:val="Normal"/>
    <w:uiPriority w:val="1"/>
    <w:qFormat/>
    <w:rsid w:val="00D26BD8"/>
  </w:style>
  <w:style w:type="paragraph" w:styleId="BalloonText">
    <w:name w:val="Balloon Text"/>
    <w:basedOn w:val="Normal"/>
    <w:link w:val="BalloonTextChar"/>
    <w:uiPriority w:val="99"/>
    <w:semiHidden/>
    <w:unhideWhenUsed/>
    <w:rsid w:val="00D26BD8"/>
    <w:rPr>
      <w:rFonts w:ascii="Tahoma" w:hAnsi="Tahoma" w:cs="Tahoma"/>
      <w:sz w:val="16"/>
      <w:szCs w:val="16"/>
    </w:rPr>
  </w:style>
  <w:style w:type="character" w:customStyle="1" w:styleId="BalloonTextChar">
    <w:name w:val="Balloon Text Char"/>
    <w:basedOn w:val="DefaultParagraphFont"/>
    <w:link w:val="BalloonText"/>
    <w:uiPriority w:val="99"/>
    <w:semiHidden/>
    <w:rsid w:val="00D26BD8"/>
    <w:rPr>
      <w:rFonts w:ascii="Tahoma" w:hAnsi="Tahoma" w:cs="Tahoma"/>
      <w:sz w:val="16"/>
      <w:szCs w:val="16"/>
    </w:rPr>
  </w:style>
  <w:style w:type="paragraph" w:styleId="Header">
    <w:name w:val="header"/>
    <w:basedOn w:val="Normal"/>
    <w:link w:val="HeaderChar"/>
    <w:uiPriority w:val="99"/>
    <w:unhideWhenUsed/>
    <w:rsid w:val="00D26BD8"/>
    <w:pPr>
      <w:tabs>
        <w:tab w:val="center" w:pos="4680"/>
        <w:tab w:val="right" w:pos="9360"/>
      </w:tabs>
    </w:pPr>
  </w:style>
  <w:style w:type="character" w:customStyle="1" w:styleId="HeaderChar">
    <w:name w:val="Header Char"/>
    <w:basedOn w:val="DefaultParagraphFont"/>
    <w:link w:val="Header"/>
    <w:uiPriority w:val="99"/>
    <w:rsid w:val="00D26BD8"/>
  </w:style>
  <w:style w:type="paragraph" w:styleId="Footer">
    <w:name w:val="footer"/>
    <w:basedOn w:val="Normal"/>
    <w:link w:val="FooterChar"/>
    <w:uiPriority w:val="99"/>
    <w:unhideWhenUsed/>
    <w:rsid w:val="00D26BD8"/>
    <w:pPr>
      <w:tabs>
        <w:tab w:val="center" w:pos="4680"/>
        <w:tab w:val="right" w:pos="9360"/>
      </w:tabs>
    </w:pPr>
  </w:style>
  <w:style w:type="character" w:customStyle="1" w:styleId="FooterChar">
    <w:name w:val="Footer Char"/>
    <w:basedOn w:val="DefaultParagraphFont"/>
    <w:link w:val="Footer"/>
    <w:uiPriority w:val="99"/>
    <w:rsid w:val="00D26BD8"/>
  </w:style>
  <w:style w:type="paragraph" w:styleId="Revision">
    <w:name w:val="Revision"/>
    <w:hidden/>
    <w:uiPriority w:val="99"/>
    <w:semiHidden/>
    <w:rsid w:val="00D26BD8"/>
    <w:pPr>
      <w:spacing w:after="0" w:line="240" w:lineRule="auto"/>
    </w:pPr>
  </w:style>
  <w:style w:type="character" w:styleId="CommentReference">
    <w:name w:val="annotation reference"/>
    <w:basedOn w:val="DefaultParagraphFont"/>
    <w:uiPriority w:val="99"/>
    <w:semiHidden/>
    <w:unhideWhenUsed/>
    <w:rsid w:val="00D26BD8"/>
    <w:rPr>
      <w:sz w:val="16"/>
      <w:szCs w:val="16"/>
    </w:rPr>
  </w:style>
  <w:style w:type="paragraph" w:styleId="CommentText">
    <w:name w:val="annotation text"/>
    <w:basedOn w:val="Normal"/>
    <w:link w:val="CommentTextChar"/>
    <w:uiPriority w:val="99"/>
    <w:semiHidden/>
    <w:unhideWhenUsed/>
    <w:rsid w:val="00D26BD8"/>
    <w:rPr>
      <w:sz w:val="20"/>
      <w:szCs w:val="20"/>
    </w:rPr>
  </w:style>
  <w:style w:type="character" w:customStyle="1" w:styleId="CommentTextChar">
    <w:name w:val="Comment Text Char"/>
    <w:basedOn w:val="DefaultParagraphFont"/>
    <w:link w:val="CommentText"/>
    <w:uiPriority w:val="99"/>
    <w:semiHidden/>
    <w:rsid w:val="00D26BD8"/>
    <w:rPr>
      <w:sz w:val="20"/>
      <w:szCs w:val="20"/>
    </w:rPr>
  </w:style>
  <w:style w:type="paragraph" w:styleId="CommentSubject">
    <w:name w:val="annotation subject"/>
    <w:basedOn w:val="CommentText"/>
    <w:next w:val="CommentText"/>
    <w:link w:val="CommentSubjectChar"/>
    <w:uiPriority w:val="99"/>
    <w:semiHidden/>
    <w:unhideWhenUsed/>
    <w:rsid w:val="00D26BD8"/>
    <w:rPr>
      <w:b/>
      <w:bCs/>
    </w:rPr>
  </w:style>
  <w:style w:type="character" w:customStyle="1" w:styleId="CommentSubjectChar">
    <w:name w:val="Comment Subject Char"/>
    <w:basedOn w:val="CommentTextChar"/>
    <w:link w:val="CommentSubject"/>
    <w:uiPriority w:val="99"/>
    <w:semiHidden/>
    <w:rsid w:val="00D26BD8"/>
    <w:rPr>
      <w:b/>
      <w:bCs/>
      <w:sz w:val="20"/>
      <w:szCs w:val="20"/>
    </w:rPr>
  </w:style>
  <w:style w:type="character" w:styleId="Emphasis">
    <w:name w:val="Emphasis"/>
    <w:basedOn w:val="DefaultParagraphFont"/>
    <w:uiPriority w:val="20"/>
    <w:qFormat/>
    <w:rsid w:val="00D26BD8"/>
    <w:rPr>
      <w:i/>
      <w:iCs/>
    </w:rPr>
  </w:style>
  <w:style w:type="paragraph" w:styleId="NoSpacing">
    <w:name w:val="No Spacing"/>
    <w:uiPriority w:val="1"/>
    <w:qFormat/>
    <w:rsid w:val="00D26BD8"/>
    <w:pPr>
      <w:widowControl w:val="0"/>
      <w:spacing w:after="0" w:line="240" w:lineRule="auto"/>
    </w:pPr>
  </w:style>
  <w:style w:type="table" w:styleId="TableGrid">
    <w:name w:val="Table Grid"/>
    <w:basedOn w:val="TableNormal"/>
    <w:uiPriority w:val="59"/>
    <w:rsid w:val="00D26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D26BD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D26B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D26BD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Hyperlink">
    <w:name w:val="Hyperlink"/>
    <w:basedOn w:val="DefaultParagraphFont"/>
    <w:uiPriority w:val="99"/>
    <w:unhideWhenUsed/>
    <w:rsid w:val="00221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85448">
      <w:bodyDiv w:val="1"/>
      <w:marLeft w:val="0"/>
      <w:marRight w:val="0"/>
      <w:marTop w:val="0"/>
      <w:marBottom w:val="0"/>
      <w:divBdr>
        <w:top w:val="none" w:sz="0" w:space="0" w:color="auto"/>
        <w:left w:val="none" w:sz="0" w:space="0" w:color="auto"/>
        <w:bottom w:val="none" w:sz="0" w:space="0" w:color="auto"/>
        <w:right w:val="none" w:sz="0" w:space="0" w:color="auto"/>
      </w:divBdr>
    </w:div>
    <w:div w:id="67768293">
      <w:bodyDiv w:val="1"/>
      <w:marLeft w:val="0"/>
      <w:marRight w:val="0"/>
      <w:marTop w:val="0"/>
      <w:marBottom w:val="0"/>
      <w:divBdr>
        <w:top w:val="none" w:sz="0" w:space="0" w:color="auto"/>
        <w:left w:val="none" w:sz="0" w:space="0" w:color="auto"/>
        <w:bottom w:val="none" w:sz="0" w:space="0" w:color="auto"/>
        <w:right w:val="none" w:sz="0" w:space="0" w:color="auto"/>
      </w:divBdr>
    </w:div>
    <w:div w:id="78604264">
      <w:bodyDiv w:val="1"/>
      <w:marLeft w:val="0"/>
      <w:marRight w:val="0"/>
      <w:marTop w:val="0"/>
      <w:marBottom w:val="0"/>
      <w:divBdr>
        <w:top w:val="none" w:sz="0" w:space="0" w:color="auto"/>
        <w:left w:val="none" w:sz="0" w:space="0" w:color="auto"/>
        <w:bottom w:val="none" w:sz="0" w:space="0" w:color="auto"/>
        <w:right w:val="none" w:sz="0" w:space="0" w:color="auto"/>
      </w:divBdr>
    </w:div>
    <w:div w:id="139346033">
      <w:bodyDiv w:val="1"/>
      <w:marLeft w:val="0"/>
      <w:marRight w:val="0"/>
      <w:marTop w:val="0"/>
      <w:marBottom w:val="0"/>
      <w:divBdr>
        <w:top w:val="none" w:sz="0" w:space="0" w:color="auto"/>
        <w:left w:val="none" w:sz="0" w:space="0" w:color="auto"/>
        <w:bottom w:val="none" w:sz="0" w:space="0" w:color="auto"/>
        <w:right w:val="none" w:sz="0" w:space="0" w:color="auto"/>
      </w:divBdr>
    </w:div>
    <w:div w:id="177736301">
      <w:bodyDiv w:val="1"/>
      <w:marLeft w:val="0"/>
      <w:marRight w:val="0"/>
      <w:marTop w:val="0"/>
      <w:marBottom w:val="0"/>
      <w:divBdr>
        <w:top w:val="none" w:sz="0" w:space="0" w:color="auto"/>
        <w:left w:val="none" w:sz="0" w:space="0" w:color="auto"/>
        <w:bottom w:val="none" w:sz="0" w:space="0" w:color="auto"/>
        <w:right w:val="none" w:sz="0" w:space="0" w:color="auto"/>
      </w:divBdr>
    </w:div>
    <w:div w:id="192814274">
      <w:bodyDiv w:val="1"/>
      <w:marLeft w:val="0"/>
      <w:marRight w:val="0"/>
      <w:marTop w:val="0"/>
      <w:marBottom w:val="0"/>
      <w:divBdr>
        <w:top w:val="none" w:sz="0" w:space="0" w:color="auto"/>
        <w:left w:val="none" w:sz="0" w:space="0" w:color="auto"/>
        <w:bottom w:val="none" w:sz="0" w:space="0" w:color="auto"/>
        <w:right w:val="none" w:sz="0" w:space="0" w:color="auto"/>
      </w:divBdr>
    </w:div>
    <w:div w:id="305160580">
      <w:bodyDiv w:val="1"/>
      <w:marLeft w:val="0"/>
      <w:marRight w:val="0"/>
      <w:marTop w:val="0"/>
      <w:marBottom w:val="0"/>
      <w:divBdr>
        <w:top w:val="none" w:sz="0" w:space="0" w:color="auto"/>
        <w:left w:val="none" w:sz="0" w:space="0" w:color="auto"/>
        <w:bottom w:val="none" w:sz="0" w:space="0" w:color="auto"/>
        <w:right w:val="none" w:sz="0" w:space="0" w:color="auto"/>
      </w:divBdr>
    </w:div>
    <w:div w:id="331108569">
      <w:bodyDiv w:val="1"/>
      <w:marLeft w:val="0"/>
      <w:marRight w:val="0"/>
      <w:marTop w:val="0"/>
      <w:marBottom w:val="0"/>
      <w:divBdr>
        <w:top w:val="none" w:sz="0" w:space="0" w:color="auto"/>
        <w:left w:val="none" w:sz="0" w:space="0" w:color="auto"/>
        <w:bottom w:val="none" w:sz="0" w:space="0" w:color="auto"/>
        <w:right w:val="none" w:sz="0" w:space="0" w:color="auto"/>
      </w:divBdr>
    </w:div>
    <w:div w:id="468212829">
      <w:bodyDiv w:val="1"/>
      <w:marLeft w:val="0"/>
      <w:marRight w:val="0"/>
      <w:marTop w:val="0"/>
      <w:marBottom w:val="0"/>
      <w:divBdr>
        <w:top w:val="none" w:sz="0" w:space="0" w:color="auto"/>
        <w:left w:val="none" w:sz="0" w:space="0" w:color="auto"/>
        <w:bottom w:val="none" w:sz="0" w:space="0" w:color="auto"/>
        <w:right w:val="none" w:sz="0" w:space="0" w:color="auto"/>
      </w:divBdr>
    </w:div>
    <w:div w:id="479467771">
      <w:bodyDiv w:val="1"/>
      <w:marLeft w:val="0"/>
      <w:marRight w:val="0"/>
      <w:marTop w:val="0"/>
      <w:marBottom w:val="0"/>
      <w:divBdr>
        <w:top w:val="none" w:sz="0" w:space="0" w:color="auto"/>
        <w:left w:val="none" w:sz="0" w:space="0" w:color="auto"/>
        <w:bottom w:val="none" w:sz="0" w:space="0" w:color="auto"/>
        <w:right w:val="none" w:sz="0" w:space="0" w:color="auto"/>
      </w:divBdr>
    </w:div>
    <w:div w:id="551768934">
      <w:bodyDiv w:val="1"/>
      <w:marLeft w:val="0"/>
      <w:marRight w:val="0"/>
      <w:marTop w:val="0"/>
      <w:marBottom w:val="0"/>
      <w:divBdr>
        <w:top w:val="none" w:sz="0" w:space="0" w:color="auto"/>
        <w:left w:val="none" w:sz="0" w:space="0" w:color="auto"/>
        <w:bottom w:val="none" w:sz="0" w:space="0" w:color="auto"/>
        <w:right w:val="none" w:sz="0" w:space="0" w:color="auto"/>
      </w:divBdr>
    </w:div>
    <w:div w:id="610167400">
      <w:bodyDiv w:val="1"/>
      <w:marLeft w:val="0"/>
      <w:marRight w:val="0"/>
      <w:marTop w:val="0"/>
      <w:marBottom w:val="0"/>
      <w:divBdr>
        <w:top w:val="none" w:sz="0" w:space="0" w:color="auto"/>
        <w:left w:val="none" w:sz="0" w:space="0" w:color="auto"/>
        <w:bottom w:val="none" w:sz="0" w:space="0" w:color="auto"/>
        <w:right w:val="none" w:sz="0" w:space="0" w:color="auto"/>
      </w:divBdr>
    </w:div>
    <w:div w:id="692608662">
      <w:bodyDiv w:val="1"/>
      <w:marLeft w:val="0"/>
      <w:marRight w:val="0"/>
      <w:marTop w:val="0"/>
      <w:marBottom w:val="0"/>
      <w:divBdr>
        <w:top w:val="none" w:sz="0" w:space="0" w:color="auto"/>
        <w:left w:val="none" w:sz="0" w:space="0" w:color="auto"/>
        <w:bottom w:val="none" w:sz="0" w:space="0" w:color="auto"/>
        <w:right w:val="none" w:sz="0" w:space="0" w:color="auto"/>
      </w:divBdr>
    </w:div>
    <w:div w:id="1060521145">
      <w:bodyDiv w:val="1"/>
      <w:marLeft w:val="0"/>
      <w:marRight w:val="0"/>
      <w:marTop w:val="0"/>
      <w:marBottom w:val="0"/>
      <w:divBdr>
        <w:top w:val="none" w:sz="0" w:space="0" w:color="auto"/>
        <w:left w:val="none" w:sz="0" w:space="0" w:color="auto"/>
        <w:bottom w:val="none" w:sz="0" w:space="0" w:color="auto"/>
        <w:right w:val="none" w:sz="0" w:space="0" w:color="auto"/>
      </w:divBdr>
    </w:div>
    <w:div w:id="1106267838">
      <w:bodyDiv w:val="1"/>
      <w:marLeft w:val="0"/>
      <w:marRight w:val="0"/>
      <w:marTop w:val="0"/>
      <w:marBottom w:val="0"/>
      <w:divBdr>
        <w:top w:val="none" w:sz="0" w:space="0" w:color="auto"/>
        <w:left w:val="none" w:sz="0" w:space="0" w:color="auto"/>
        <w:bottom w:val="none" w:sz="0" w:space="0" w:color="auto"/>
        <w:right w:val="none" w:sz="0" w:space="0" w:color="auto"/>
      </w:divBdr>
    </w:div>
    <w:div w:id="1257130307">
      <w:bodyDiv w:val="1"/>
      <w:marLeft w:val="0"/>
      <w:marRight w:val="0"/>
      <w:marTop w:val="0"/>
      <w:marBottom w:val="0"/>
      <w:divBdr>
        <w:top w:val="none" w:sz="0" w:space="0" w:color="auto"/>
        <w:left w:val="none" w:sz="0" w:space="0" w:color="auto"/>
        <w:bottom w:val="none" w:sz="0" w:space="0" w:color="auto"/>
        <w:right w:val="none" w:sz="0" w:space="0" w:color="auto"/>
      </w:divBdr>
    </w:div>
    <w:div w:id="1300568845">
      <w:bodyDiv w:val="1"/>
      <w:marLeft w:val="0"/>
      <w:marRight w:val="0"/>
      <w:marTop w:val="0"/>
      <w:marBottom w:val="0"/>
      <w:divBdr>
        <w:top w:val="none" w:sz="0" w:space="0" w:color="auto"/>
        <w:left w:val="none" w:sz="0" w:space="0" w:color="auto"/>
        <w:bottom w:val="none" w:sz="0" w:space="0" w:color="auto"/>
        <w:right w:val="none" w:sz="0" w:space="0" w:color="auto"/>
      </w:divBdr>
    </w:div>
    <w:div w:id="1324964284">
      <w:bodyDiv w:val="1"/>
      <w:marLeft w:val="0"/>
      <w:marRight w:val="0"/>
      <w:marTop w:val="0"/>
      <w:marBottom w:val="0"/>
      <w:divBdr>
        <w:top w:val="none" w:sz="0" w:space="0" w:color="auto"/>
        <w:left w:val="none" w:sz="0" w:space="0" w:color="auto"/>
        <w:bottom w:val="none" w:sz="0" w:space="0" w:color="auto"/>
        <w:right w:val="none" w:sz="0" w:space="0" w:color="auto"/>
      </w:divBdr>
    </w:div>
    <w:div w:id="1553737346">
      <w:bodyDiv w:val="1"/>
      <w:marLeft w:val="0"/>
      <w:marRight w:val="0"/>
      <w:marTop w:val="0"/>
      <w:marBottom w:val="0"/>
      <w:divBdr>
        <w:top w:val="none" w:sz="0" w:space="0" w:color="auto"/>
        <w:left w:val="none" w:sz="0" w:space="0" w:color="auto"/>
        <w:bottom w:val="none" w:sz="0" w:space="0" w:color="auto"/>
        <w:right w:val="none" w:sz="0" w:space="0" w:color="auto"/>
      </w:divBdr>
    </w:div>
    <w:div w:id="1626160362">
      <w:bodyDiv w:val="1"/>
      <w:marLeft w:val="0"/>
      <w:marRight w:val="0"/>
      <w:marTop w:val="0"/>
      <w:marBottom w:val="0"/>
      <w:divBdr>
        <w:top w:val="none" w:sz="0" w:space="0" w:color="auto"/>
        <w:left w:val="none" w:sz="0" w:space="0" w:color="auto"/>
        <w:bottom w:val="none" w:sz="0" w:space="0" w:color="auto"/>
        <w:right w:val="none" w:sz="0" w:space="0" w:color="auto"/>
      </w:divBdr>
    </w:div>
    <w:div w:id="1641837177">
      <w:bodyDiv w:val="1"/>
      <w:marLeft w:val="0"/>
      <w:marRight w:val="0"/>
      <w:marTop w:val="0"/>
      <w:marBottom w:val="0"/>
      <w:divBdr>
        <w:top w:val="none" w:sz="0" w:space="0" w:color="auto"/>
        <w:left w:val="none" w:sz="0" w:space="0" w:color="auto"/>
        <w:bottom w:val="none" w:sz="0" w:space="0" w:color="auto"/>
        <w:right w:val="none" w:sz="0" w:space="0" w:color="auto"/>
      </w:divBdr>
    </w:div>
    <w:div w:id="1817378868">
      <w:bodyDiv w:val="1"/>
      <w:marLeft w:val="0"/>
      <w:marRight w:val="0"/>
      <w:marTop w:val="0"/>
      <w:marBottom w:val="0"/>
      <w:divBdr>
        <w:top w:val="none" w:sz="0" w:space="0" w:color="auto"/>
        <w:left w:val="none" w:sz="0" w:space="0" w:color="auto"/>
        <w:bottom w:val="none" w:sz="0" w:space="0" w:color="auto"/>
        <w:right w:val="none" w:sz="0" w:space="0" w:color="auto"/>
      </w:divBdr>
    </w:div>
    <w:div w:id="1851984134">
      <w:bodyDiv w:val="1"/>
      <w:marLeft w:val="0"/>
      <w:marRight w:val="0"/>
      <w:marTop w:val="0"/>
      <w:marBottom w:val="0"/>
      <w:divBdr>
        <w:top w:val="none" w:sz="0" w:space="0" w:color="auto"/>
        <w:left w:val="none" w:sz="0" w:space="0" w:color="auto"/>
        <w:bottom w:val="none" w:sz="0" w:space="0" w:color="auto"/>
        <w:right w:val="none" w:sz="0" w:space="0" w:color="auto"/>
      </w:divBdr>
    </w:div>
    <w:div w:id="1942450356">
      <w:bodyDiv w:val="1"/>
      <w:marLeft w:val="0"/>
      <w:marRight w:val="0"/>
      <w:marTop w:val="0"/>
      <w:marBottom w:val="0"/>
      <w:divBdr>
        <w:top w:val="none" w:sz="0" w:space="0" w:color="auto"/>
        <w:left w:val="none" w:sz="0" w:space="0" w:color="auto"/>
        <w:bottom w:val="none" w:sz="0" w:space="0" w:color="auto"/>
        <w:right w:val="none" w:sz="0" w:space="0" w:color="auto"/>
      </w:divBdr>
    </w:div>
    <w:div w:id="208679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yperlink" Target="http://www.GAS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F53F5-3931-4BD2-BC66-7AAD7947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9</Pages>
  <Words>2422</Words>
  <Characters>13811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IMRF</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Estacio</dc:creator>
  <cp:lastModifiedBy>Jim Splitt</cp:lastModifiedBy>
  <cp:revision>6</cp:revision>
  <dcterms:created xsi:type="dcterms:W3CDTF">2024-06-28T12:38:00Z</dcterms:created>
  <dcterms:modified xsi:type="dcterms:W3CDTF">2024-06-28T14:36:00Z</dcterms:modified>
</cp:coreProperties>
</file>